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E4" w:rsidRDefault="00FE48E4" w:rsidP="00FE48E4">
      <w:pPr>
        <w:jc w:val="center"/>
        <w:rPr>
          <w:b/>
          <w:sz w:val="28"/>
          <w:szCs w:val="28"/>
        </w:rPr>
      </w:pPr>
      <w:proofErr w:type="spellStart"/>
      <w:r w:rsidRPr="00FE48E4">
        <w:rPr>
          <w:b/>
          <w:sz w:val="28"/>
          <w:szCs w:val="28"/>
        </w:rPr>
        <w:t>Fatek</w:t>
      </w:r>
      <w:proofErr w:type="spellEnd"/>
      <w:r w:rsidRPr="00FE48E4">
        <w:rPr>
          <w:b/>
          <w:sz w:val="28"/>
          <w:szCs w:val="28"/>
        </w:rPr>
        <w:t xml:space="preserve"> Ethernet Module Configuration tool</w:t>
      </w:r>
    </w:p>
    <w:p w:rsidR="00FE48E4" w:rsidRDefault="00FE48E4" w:rsidP="00FE48E4">
      <w:pPr>
        <w:jc w:val="center"/>
        <w:rPr>
          <w:b/>
          <w:sz w:val="28"/>
          <w:szCs w:val="28"/>
        </w:rPr>
      </w:pPr>
      <w:r w:rsidRPr="00FE48E4">
        <w:rPr>
          <w:rFonts w:hint="eastAsia"/>
          <w:b/>
          <w:sz w:val="28"/>
          <w:szCs w:val="28"/>
        </w:rPr>
        <w:t>永</w:t>
      </w:r>
      <w:proofErr w:type="gramStart"/>
      <w:r w:rsidRPr="00FE48E4">
        <w:rPr>
          <w:b/>
          <w:sz w:val="28"/>
          <w:szCs w:val="28"/>
        </w:rPr>
        <w:t>宏网络</w:t>
      </w:r>
      <w:proofErr w:type="gramEnd"/>
      <w:r w:rsidRPr="00FE48E4">
        <w:rPr>
          <w:b/>
          <w:sz w:val="28"/>
          <w:szCs w:val="28"/>
        </w:rPr>
        <w:t>模块配</w:t>
      </w:r>
      <w:r w:rsidRPr="00FE48E4">
        <w:rPr>
          <w:rFonts w:hint="eastAsia"/>
          <w:b/>
          <w:sz w:val="28"/>
          <w:szCs w:val="28"/>
        </w:rPr>
        <w:t>置</w:t>
      </w:r>
      <w:r w:rsidRPr="00FE48E4">
        <w:rPr>
          <w:b/>
          <w:sz w:val="28"/>
          <w:szCs w:val="28"/>
        </w:rPr>
        <w:t>工具</w:t>
      </w:r>
    </w:p>
    <w:p w:rsidR="00DF6258" w:rsidRDefault="00FE48E4" w:rsidP="00FE48E4">
      <w:pPr>
        <w:jc w:val="center"/>
        <w:rPr>
          <w:b/>
          <w:sz w:val="28"/>
          <w:szCs w:val="28"/>
        </w:rPr>
      </w:pPr>
      <w:r w:rsidRPr="00FE48E4">
        <w:rPr>
          <w:b/>
          <w:sz w:val="28"/>
          <w:szCs w:val="28"/>
        </w:rPr>
        <w:t>使用说明</w:t>
      </w:r>
    </w:p>
    <w:p w:rsidR="00FE48E4" w:rsidRPr="00FE48E4" w:rsidRDefault="00FE48E4" w:rsidP="00FE48E4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FE48E4">
        <w:rPr>
          <w:sz w:val="24"/>
          <w:szCs w:val="24"/>
        </w:rPr>
        <w:t>将</w:t>
      </w:r>
      <w:r w:rsidRPr="00FE48E4">
        <w:rPr>
          <w:rFonts w:hint="eastAsia"/>
          <w:sz w:val="24"/>
          <w:szCs w:val="24"/>
        </w:rPr>
        <w:t>连</w:t>
      </w:r>
      <w:r w:rsidRPr="00FE48E4">
        <w:rPr>
          <w:sz w:val="24"/>
          <w:szCs w:val="24"/>
        </w:rPr>
        <w:t>接永</w:t>
      </w:r>
      <w:proofErr w:type="gramStart"/>
      <w:r w:rsidRPr="00FE48E4">
        <w:rPr>
          <w:sz w:val="24"/>
          <w:szCs w:val="24"/>
        </w:rPr>
        <w:t>宏网络</w:t>
      </w:r>
      <w:proofErr w:type="gramEnd"/>
      <w:r w:rsidRPr="00FE48E4">
        <w:rPr>
          <w:sz w:val="24"/>
          <w:szCs w:val="24"/>
        </w:rPr>
        <w:t>模块的网</w:t>
      </w:r>
      <w:r w:rsidRPr="00FE48E4">
        <w:rPr>
          <w:rFonts w:hint="eastAsia"/>
          <w:sz w:val="24"/>
          <w:szCs w:val="24"/>
        </w:rPr>
        <w:t>线</w:t>
      </w:r>
      <w:r w:rsidRPr="00FE48E4">
        <w:rPr>
          <w:sz w:val="24"/>
          <w:szCs w:val="24"/>
        </w:rPr>
        <w:t>插在</w:t>
      </w:r>
      <w:r w:rsidRPr="00FE48E4">
        <w:rPr>
          <w:rFonts w:hint="eastAsia"/>
          <w:sz w:val="24"/>
          <w:szCs w:val="24"/>
        </w:rPr>
        <w:t>安装</w:t>
      </w:r>
      <w:r w:rsidRPr="00FE48E4">
        <w:rPr>
          <w:sz w:val="24"/>
          <w:szCs w:val="24"/>
        </w:rPr>
        <w:t>有</w:t>
      </w:r>
      <w:proofErr w:type="spellStart"/>
      <w:r w:rsidRPr="00FE48E4">
        <w:rPr>
          <w:sz w:val="24"/>
          <w:szCs w:val="24"/>
        </w:rPr>
        <w:t>Fatek</w:t>
      </w:r>
      <w:proofErr w:type="spellEnd"/>
      <w:r w:rsidRPr="00FE48E4">
        <w:rPr>
          <w:sz w:val="24"/>
          <w:szCs w:val="24"/>
        </w:rPr>
        <w:t xml:space="preserve"> Ethernet Module Configuration tool</w:t>
      </w:r>
      <w:r w:rsidRPr="00FE48E4">
        <w:rPr>
          <w:rFonts w:hint="eastAsia"/>
          <w:sz w:val="24"/>
          <w:szCs w:val="24"/>
        </w:rPr>
        <w:t>的</w:t>
      </w:r>
      <w:r w:rsidRPr="00FE48E4">
        <w:rPr>
          <w:sz w:val="24"/>
          <w:szCs w:val="24"/>
        </w:rPr>
        <w:t>电脑网卡</w:t>
      </w:r>
      <w:r w:rsidRPr="00FE48E4">
        <w:rPr>
          <w:rFonts w:hint="eastAsia"/>
          <w:sz w:val="24"/>
          <w:szCs w:val="24"/>
        </w:rPr>
        <w:t>上</w:t>
      </w:r>
      <w:r w:rsidRPr="00FE48E4">
        <w:rPr>
          <w:sz w:val="24"/>
          <w:szCs w:val="24"/>
        </w:rPr>
        <w:t>，</w:t>
      </w:r>
      <w:r w:rsidRPr="00FE48E4">
        <w:rPr>
          <w:rFonts w:hint="eastAsia"/>
          <w:sz w:val="24"/>
          <w:szCs w:val="24"/>
        </w:rPr>
        <w:t>同</w:t>
      </w:r>
      <w:r w:rsidRPr="00FE48E4">
        <w:rPr>
          <w:sz w:val="24"/>
          <w:szCs w:val="24"/>
        </w:rPr>
        <w:t>时将其他网卡包括无线网卡禁</w:t>
      </w:r>
      <w:r w:rsidRPr="00FE48E4">
        <w:rPr>
          <w:rFonts w:hint="eastAsia"/>
          <w:sz w:val="24"/>
          <w:szCs w:val="24"/>
        </w:rPr>
        <w:t>用</w:t>
      </w:r>
      <w:r w:rsidRPr="00FE48E4">
        <w:rPr>
          <w:sz w:val="24"/>
          <w:szCs w:val="24"/>
        </w:rPr>
        <w:t>，即只保留连接</w:t>
      </w:r>
      <w:r w:rsidRPr="00FE48E4">
        <w:rPr>
          <w:rFonts w:hint="eastAsia"/>
          <w:sz w:val="24"/>
          <w:szCs w:val="24"/>
        </w:rPr>
        <w:t>PLC</w:t>
      </w:r>
      <w:r w:rsidRPr="00FE48E4">
        <w:rPr>
          <w:rFonts w:hint="eastAsia"/>
          <w:sz w:val="24"/>
          <w:szCs w:val="24"/>
        </w:rPr>
        <w:t>网</w:t>
      </w:r>
      <w:r w:rsidRPr="00FE48E4">
        <w:rPr>
          <w:sz w:val="24"/>
          <w:szCs w:val="24"/>
        </w:rPr>
        <w:t>络模块的网卡是</w:t>
      </w:r>
      <w:r w:rsidRPr="00FE48E4">
        <w:rPr>
          <w:rFonts w:hint="eastAsia"/>
          <w:sz w:val="24"/>
          <w:szCs w:val="24"/>
        </w:rPr>
        <w:t>启</w:t>
      </w:r>
      <w:r w:rsidRPr="00FE48E4">
        <w:rPr>
          <w:sz w:val="24"/>
          <w:szCs w:val="24"/>
        </w:rPr>
        <w:t>用状态。</w:t>
      </w:r>
      <w:r w:rsidRPr="00FE48E4">
        <w:rPr>
          <w:rFonts w:hint="eastAsia"/>
          <w:sz w:val="24"/>
          <w:szCs w:val="24"/>
        </w:rPr>
        <w:t>如</w:t>
      </w:r>
      <w:r w:rsidRPr="00FE48E4">
        <w:rPr>
          <w:sz w:val="24"/>
          <w:szCs w:val="24"/>
        </w:rPr>
        <w:t>下图所示</w:t>
      </w:r>
      <w:r w:rsidRPr="00FE48E4">
        <w:rPr>
          <w:sz w:val="24"/>
          <w:szCs w:val="24"/>
        </w:rPr>
        <w:t>:</w:t>
      </w:r>
    </w:p>
    <w:p w:rsidR="00FE48E4" w:rsidRDefault="00FE48E4" w:rsidP="00FE48E4">
      <w:pPr>
        <w:pStyle w:val="a3"/>
        <w:ind w:left="360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016FDABF" wp14:editId="42F678DF">
            <wp:extent cx="5274310" cy="12433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886" w:rsidRPr="00876886" w:rsidRDefault="00876886" w:rsidP="00876886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876886">
        <w:rPr>
          <w:sz w:val="24"/>
          <w:szCs w:val="24"/>
        </w:rPr>
        <w:t>设置网卡</w:t>
      </w:r>
      <w:r w:rsidRPr="00876886"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：按</w:t>
      </w:r>
      <w:r>
        <w:rPr>
          <w:sz w:val="24"/>
          <w:szCs w:val="24"/>
        </w:rPr>
        <w:t>下图所示方式设置网卡</w:t>
      </w:r>
      <w:r>
        <w:rPr>
          <w:rFonts w:hint="eastAsia"/>
          <w:sz w:val="24"/>
          <w:szCs w:val="24"/>
        </w:rPr>
        <w:t>IP</w:t>
      </w:r>
      <w:r w:rsidR="002044B3">
        <w:rPr>
          <w:rFonts w:hint="eastAsia"/>
          <w:sz w:val="24"/>
          <w:szCs w:val="24"/>
        </w:rPr>
        <w:t>地</w:t>
      </w:r>
      <w:r w:rsidR="002044B3">
        <w:rPr>
          <w:sz w:val="24"/>
          <w:szCs w:val="24"/>
        </w:rPr>
        <w:t>址，一般</w:t>
      </w:r>
      <w:proofErr w:type="gramStart"/>
      <w:r w:rsidR="002044B3">
        <w:rPr>
          <w:sz w:val="24"/>
          <w:szCs w:val="24"/>
        </w:rPr>
        <w:t>微磅在出厂</w:t>
      </w:r>
      <w:proofErr w:type="gramEnd"/>
      <w:r w:rsidR="002044B3">
        <w:rPr>
          <w:sz w:val="24"/>
          <w:szCs w:val="24"/>
        </w:rPr>
        <w:t>时候</w:t>
      </w:r>
      <w:r w:rsidR="002044B3">
        <w:rPr>
          <w:rFonts w:hint="eastAsia"/>
          <w:sz w:val="24"/>
          <w:szCs w:val="24"/>
        </w:rPr>
        <w:t>PLC</w:t>
      </w:r>
      <w:r w:rsidR="002044B3">
        <w:rPr>
          <w:rFonts w:hint="eastAsia"/>
          <w:sz w:val="24"/>
          <w:szCs w:val="24"/>
        </w:rPr>
        <w:t>网络</w:t>
      </w:r>
      <w:r w:rsidR="002044B3">
        <w:rPr>
          <w:sz w:val="24"/>
          <w:szCs w:val="24"/>
        </w:rPr>
        <w:t>模块我们预设的</w:t>
      </w:r>
      <w:r w:rsidR="002044B3">
        <w:rPr>
          <w:rFonts w:hint="eastAsia"/>
          <w:sz w:val="24"/>
          <w:szCs w:val="24"/>
        </w:rPr>
        <w:t>IP</w:t>
      </w:r>
      <w:r w:rsidR="002044B3">
        <w:rPr>
          <w:rFonts w:hint="eastAsia"/>
          <w:sz w:val="24"/>
          <w:szCs w:val="24"/>
        </w:rPr>
        <w:t>是</w:t>
      </w:r>
      <w:r w:rsidR="002044B3">
        <w:rPr>
          <w:rFonts w:hint="eastAsia"/>
          <w:sz w:val="24"/>
          <w:szCs w:val="24"/>
        </w:rPr>
        <w:t>192.168.99.71</w:t>
      </w:r>
      <w:r w:rsidR="002044B3">
        <w:rPr>
          <w:rFonts w:hint="eastAsia"/>
          <w:sz w:val="24"/>
          <w:szCs w:val="24"/>
        </w:rPr>
        <w:t>，</w:t>
      </w:r>
      <w:r w:rsidR="002044B3">
        <w:rPr>
          <w:sz w:val="24"/>
          <w:szCs w:val="24"/>
        </w:rPr>
        <w:t>因此先将电脑网卡</w:t>
      </w:r>
      <w:r w:rsidR="002044B3">
        <w:rPr>
          <w:rFonts w:hint="eastAsia"/>
          <w:sz w:val="24"/>
          <w:szCs w:val="24"/>
        </w:rPr>
        <w:t>IP</w:t>
      </w:r>
      <w:r w:rsidR="002044B3">
        <w:rPr>
          <w:rFonts w:hint="eastAsia"/>
          <w:sz w:val="24"/>
          <w:szCs w:val="24"/>
        </w:rPr>
        <w:t>设</w:t>
      </w:r>
      <w:r w:rsidR="002044B3">
        <w:rPr>
          <w:sz w:val="24"/>
          <w:szCs w:val="24"/>
        </w:rPr>
        <w:t>成</w:t>
      </w:r>
      <w:r w:rsidR="002044B3">
        <w:rPr>
          <w:rFonts w:hint="eastAsia"/>
          <w:sz w:val="24"/>
          <w:szCs w:val="24"/>
        </w:rPr>
        <w:t>192.168.99.100</w:t>
      </w:r>
      <w:r w:rsidR="002044B3">
        <w:rPr>
          <w:rFonts w:hint="eastAsia"/>
          <w:sz w:val="24"/>
          <w:szCs w:val="24"/>
        </w:rPr>
        <w:t>，如果侦测</w:t>
      </w:r>
      <w:r w:rsidR="002044B3">
        <w:rPr>
          <w:sz w:val="24"/>
          <w:szCs w:val="24"/>
        </w:rPr>
        <w:t>不到，再将</w:t>
      </w:r>
      <w:r w:rsidR="002044B3">
        <w:rPr>
          <w:rFonts w:hint="eastAsia"/>
          <w:sz w:val="24"/>
          <w:szCs w:val="24"/>
        </w:rPr>
        <w:t>IP</w:t>
      </w:r>
      <w:r w:rsidR="002044B3">
        <w:rPr>
          <w:rFonts w:hint="eastAsia"/>
          <w:sz w:val="24"/>
          <w:szCs w:val="24"/>
        </w:rPr>
        <w:t>改</w:t>
      </w:r>
      <w:r w:rsidR="002044B3">
        <w:rPr>
          <w:sz w:val="24"/>
          <w:szCs w:val="24"/>
        </w:rPr>
        <w:t>为</w:t>
      </w:r>
      <w:r w:rsidR="002044B3">
        <w:rPr>
          <w:rFonts w:hint="eastAsia"/>
          <w:sz w:val="24"/>
          <w:szCs w:val="24"/>
        </w:rPr>
        <w:t>192.168.1.100</w:t>
      </w:r>
      <w:r w:rsidR="002044B3">
        <w:rPr>
          <w:rFonts w:hint="eastAsia"/>
          <w:sz w:val="24"/>
          <w:szCs w:val="24"/>
        </w:rPr>
        <w:t>、</w:t>
      </w:r>
      <w:r w:rsidR="002044B3">
        <w:rPr>
          <w:rFonts w:hint="eastAsia"/>
          <w:sz w:val="24"/>
          <w:szCs w:val="24"/>
        </w:rPr>
        <w:t>192.168.100.100</w:t>
      </w:r>
      <w:r w:rsidR="002044B3">
        <w:rPr>
          <w:rFonts w:hint="eastAsia"/>
          <w:sz w:val="24"/>
          <w:szCs w:val="24"/>
        </w:rPr>
        <w:t>等</w:t>
      </w:r>
      <w:r w:rsidR="002044B3">
        <w:rPr>
          <w:sz w:val="24"/>
          <w:szCs w:val="24"/>
        </w:rPr>
        <w:t>常用网段</w:t>
      </w:r>
      <w:r w:rsidR="002044B3">
        <w:rPr>
          <w:rFonts w:hint="eastAsia"/>
          <w:sz w:val="24"/>
          <w:szCs w:val="24"/>
        </w:rPr>
        <w:t>IP</w:t>
      </w:r>
      <w:r w:rsidR="002044B3">
        <w:rPr>
          <w:rFonts w:hint="eastAsia"/>
          <w:sz w:val="24"/>
          <w:szCs w:val="24"/>
        </w:rPr>
        <w:t>反复</w:t>
      </w:r>
      <w:r w:rsidR="002044B3">
        <w:rPr>
          <w:sz w:val="24"/>
          <w:szCs w:val="24"/>
        </w:rPr>
        <w:t>侦测。</w:t>
      </w:r>
    </w:p>
    <w:p w:rsidR="00876886" w:rsidRDefault="00876886" w:rsidP="00876886">
      <w:pPr>
        <w:pStyle w:val="a3"/>
        <w:ind w:left="360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089CCFF7" wp14:editId="00A89AC0">
            <wp:extent cx="3581400" cy="42195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886" w:rsidRDefault="00876886" w:rsidP="00876886">
      <w:pPr>
        <w:pStyle w:val="a3"/>
        <w:ind w:left="360" w:firstLineChars="0" w:firstLine="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E81203" wp14:editId="099A7252">
            <wp:extent cx="4219575" cy="48482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4B3" w:rsidRPr="002044B3" w:rsidRDefault="002044B3" w:rsidP="002044B3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2044B3">
        <w:rPr>
          <w:sz w:val="24"/>
          <w:szCs w:val="24"/>
        </w:rPr>
        <w:t>打开</w:t>
      </w:r>
      <w:r w:rsidRPr="002044B3">
        <w:rPr>
          <w:rFonts w:hint="eastAsia"/>
          <w:sz w:val="24"/>
          <w:szCs w:val="24"/>
        </w:rPr>
        <w:t>桌</w:t>
      </w:r>
      <w:r w:rsidRPr="002044B3">
        <w:rPr>
          <w:sz w:val="24"/>
          <w:szCs w:val="24"/>
        </w:rPr>
        <w:t>面上的</w:t>
      </w:r>
      <w:r>
        <w:rPr>
          <w:noProof/>
        </w:rPr>
        <w:drawing>
          <wp:inline distT="0" distB="0" distL="0" distR="0" wp14:anchorId="43996663" wp14:editId="003ADF42">
            <wp:extent cx="781050" cy="1390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4B3">
        <w:rPr>
          <w:rFonts w:hint="eastAsia"/>
          <w:sz w:val="24"/>
          <w:szCs w:val="24"/>
        </w:rPr>
        <w:t>图</w:t>
      </w:r>
      <w:r w:rsidRPr="002044B3">
        <w:rPr>
          <w:sz w:val="24"/>
          <w:szCs w:val="24"/>
        </w:rPr>
        <w:t>标，启动工具。</w:t>
      </w:r>
      <w:r w:rsidRPr="002044B3">
        <w:rPr>
          <w:rFonts w:hint="eastAsia"/>
          <w:sz w:val="24"/>
          <w:szCs w:val="24"/>
        </w:rPr>
        <w:t>点</w:t>
      </w:r>
      <w:r w:rsidRPr="002044B3">
        <w:rPr>
          <w:sz w:val="24"/>
          <w:szCs w:val="24"/>
        </w:rPr>
        <w:t>击</w:t>
      </w:r>
      <w:proofErr w:type="gramStart"/>
      <w:r w:rsidRPr="002044B3">
        <w:rPr>
          <w:sz w:val="24"/>
          <w:szCs w:val="24"/>
        </w:rPr>
        <w:t>”</w:t>
      </w:r>
      <w:proofErr w:type="gramEnd"/>
      <w:r w:rsidRPr="002044B3">
        <w:rPr>
          <w:sz w:val="24"/>
          <w:szCs w:val="24"/>
        </w:rPr>
        <w:t>Scan</w:t>
      </w:r>
      <w:proofErr w:type="gramStart"/>
      <w:r w:rsidRPr="002044B3">
        <w:rPr>
          <w:sz w:val="24"/>
          <w:szCs w:val="24"/>
        </w:rPr>
        <w:t>”</w:t>
      </w:r>
      <w:proofErr w:type="gramEnd"/>
      <w:r w:rsidRPr="002044B3">
        <w:rPr>
          <w:rFonts w:hint="eastAsia"/>
          <w:sz w:val="24"/>
          <w:szCs w:val="24"/>
        </w:rPr>
        <w:t>按钮</w:t>
      </w:r>
      <w:r w:rsidRPr="002044B3">
        <w:rPr>
          <w:sz w:val="24"/>
          <w:szCs w:val="24"/>
        </w:rPr>
        <w:t>，如下图所示</w:t>
      </w:r>
      <w:r w:rsidRPr="002044B3">
        <w:rPr>
          <w:rFonts w:hint="eastAsia"/>
          <w:sz w:val="24"/>
          <w:szCs w:val="24"/>
        </w:rPr>
        <w:t>:</w:t>
      </w:r>
    </w:p>
    <w:p w:rsidR="002044B3" w:rsidRDefault="00285E08" w:rsidP="002044B3">
      <w:pPr>
        <w:pStyle w:val="a3"/>
        <w:ind w:left="360" w:firstLineChars="0" w:firstLine="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FC8E876" wp14:editId="4D749942">
            <wp:extent cx="5274310" cy="322326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E08" w:rsidRDefault="00285E08" w:rsidP="002044B3">
      <w:pPr>
        <w:pStyle w:val="a3"/>
        <w:ind w:left="36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能侦测到，结果会显示在下</w:t>
      </w:r>
      <w:r>
        <w:rPr>
          <w:rFonts w:hint="eastAsia"/>
          <w:sz w:val="24"/>
          <w:szCs w:val="24"/>
        </w:rPr>
        <w:t>图</w:t>
      </w:r>
      <w:r>
        <w:rPr>
          <w:sz w:val="24"/>
          <w:szCs w:val="24"/>
        </w:rPr>
        <w:t>所示区域中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因为</w:t>
      </w:r>
      <w:r>
        <w:rPr>
          <w:rFonts w:hint="eastAsia"/>
          <w:sz w:val="24"/>
          <w:szCs w:val="24"/>
        </w:rPr>
        <w:t>PLC</w:t>
      </w:r>
      <w:r>
        <w:rPr>
          <w:rFonts w:hint="eastAsia"/>
          <w:sz w:val="24"/>
          <w:szCs w:val="24"/>
        </w:rPr>
        <w:t>网</w:t>
      </w:r>
      <w:r>
        <w:rPr>
          <w:sz w:val="24"/>
          <w:szCs w:val="24"/>
        </w:rPr>
        <w:t>络模块和电脑直</w:t>
      </w:r>
      <w:r>
        <w:rPr>
          <w:rFonts w:hint="eastAsia"/>
          <w:sz w:val="24"/>
          <w:szCs w:val="24"/>
        </w:rPr>
        <w:t>连</w:t>
      </w:r>
      <w:r>
        <w:rPr>
          <w:sz w:val="24"/>
          <w:szCs w:val="24"/>
        </w:rPr>
        <w:t>，所以，最多只会侦测到一条记录。</w:t>
      </w:r>
    </w:p>
    <w:p w:rsidR="00285E08" w:rsidRDefault="00285E08" w:rsidP="002044B3">
      <w:pPr>
        <w:pStyle w:val="a3"/>
        <w:ind w:left="360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799BE571" wp14:editId="58BDD830">
            <wp:extent cx="5274310" cy="323659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E08" w:rsidRDefault="00285E08" w:rsidP="002044B3">
      <w:pPr>
        <w:pStyle w:val="a3"/>
        <w:ind w:left="360" w:firstLineChars="0" w:firstLine="0"/>
        <w:rPr>
          <w:sz w:val="24"/>
          <w:szCs w:val="24"/>
        </w:rPr>
      </w:pPr>
    </w:p>
    <w:p w:rsidR="00285E08" w:rsidRDefault="00285E08" w:rsidP="002044B3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如上</w:t>
      </w:r>
      <w:r>
        <w:rPr>
          <w:sz w:val="24"/>
          <w:szCs w:val="24"/>
        </w:rPr>
        <w:t>图所</w:t>
      </w:r>
      <w:r>
        <w:rPr>
          <w:rFonts w:hint="eastAsia"/>
          <w:sz w:val="24"/>
          <w:szCs w:val="24"/>
        </w:rPr>
        <w:t>示</w:t>
      </w:r>
      <w:r>
        <w:rPr>
          <w:sz w:val="24"/>
          <w:szCs w:val="24"/>
        </w:rPr>
        <w:t>，如果侦测到</w:t>
      </w:r>
      <w:r>
        <w:rPr>
          <w:sz w:val="24"/>
          <w:szCs w:val="24"/>
        </w:rPr>
        <w:t>PLC</w:t>
      </w:r>
      <w:r>
        <w:rPr>
          <w:rFonts w:hint="eastAsia"/>
          <w:sz w:val="24"/>
          <w:szCs w:val="24"/>
        </w:rPr>
        <w:t>网</w:t>
      </w:r>
      <w:r>
        <w:rPr>
          <w:sz w:val="24"/>
          <w:szCs w:val="24"/>
        </w:rPr>
        <w:t>络连接会</w:t>
      </w:r>
      <w:r>
        <w:rPr>
          <w:rFonts w:hint="eastAsia"/>
          <w:sz w:val="24"/>
          <w:szCs w:val="24"/>
        </w:rPr>
        <w:t>显示</w:t>
      </w:r>
      <w:r>
        <w:rPr>
          <w:sz w:val="24"/>
          <w:szCs w:val="24"/>
        </w:rPr>
        <w:t>在上表中，如果没有显示，则更改电脑网卡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重</w:t>
      </w:r>
      <w:r>
        <w:rPr>
          <w:sz w:val="24"/>
          <w:szCs w:val="24"/>
        </w:rPr>
        <w:t>新侦测，只到侦</w:t>
      </w:r>
      <w:r>
        <w:rPr>
          <w:rFonts w:hint="eastAsia"/>
          <w:sz w:val="24"/>
          <w:szCs w:val="24"/>
        </w:rPr>
        <w:t>测</w:t>
      </w:r>
      <w:r>
        <w:rPr>
          <w:sz w:val="24"/>
          <w:szCs w:val="24"/>
        </w:rPr>
        <w:t>到</w:t>
      </w: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止。</w:t>
      </w:r>
    </w:p>
    <w:p w:rsidR="00285E08" w:rsidRPr="00285E08" w:rsidRDefault="00285E08" w:rsidP="00285E08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285E08">
        <w:rPr>
          <w:rFonts w:hint="eastAsia"/>
          <w:sz w:val="24"/>
          <w:szCs w:val="24"/>
        </w:rPr>
        <w:t>如果</w:t>
      </w:r>
      <w:r w:rsidRPr="00285E08">
        <w:rPr>
          <w:sz w:val="24"/>
          <w:szCs w:val="24"/>
        </w:rPr>
        <w:t>侦测到的</w:t>
      </w:r>
      <w:r w:rsidRPr="00285E08">
        <w:rPr>
          <w:rFonts w:hint="eastAsia"/>
          <w:sz w:val="24"/>
          <w:szCs w:val="24"/>
        </w:rPr>
        <w:t>PLC</w:t>
      </w:r>
      <w:r w:rsidRPr="00285E08">
        <w:rPr>
          <w:rFonts w:hint="eastAsia"/>
          <w:sz w:val="24"/>
          <w:szCs w:val="24"/>
        </w:rPr>
        <w:t>网</w:t>
      </w:r>
      <w:r w:rsidRPr="00285E08">
        <w:rPr>
          <w:sz w:val="24"/>
          <w:szCs w:val="24"/>
        </w:rPr>
        <w:t>络</w:t>
      </w:r>
      <w:r w:rsidRPr="00285E08">
        <w:rPr>
          <w:rFonts w:hint="eastAsia"/>
          <w:sz w:val="24"/>
          <w:szCs w:val="24"/>
        </w:rPr>
        <w:t>IP</w:t>
      </w:r>
      <w:r w:rsidRPr="00285E08">
        <w:rPr>
          <w:rFonts w:hint="eastAsia"/>
          <w:sz w:val="24"/>
          <w:szCs w:val="24"/>
        </w:rPr>
        <w:t>不</w:t>
      </w:r>
      <w:r w:rsidRPr="00285E08">
        <w:rPr>
          <w:sz w:val="24"/>
          <w:szCs w:val="24"/>
        </w:rPr>
        <w:t>是</w:t>
      </w:r>
      <w:r w:rsidRPr="00285E08">
        <w:rPr>
          <w:rFonts w:hint="eastAsia"/>
          <w:sz w:val="24"/>
          <w:szCs w:val="24"/>
        </w:rPr>
        <w:t>192.168.99.71</w:t>
      </w:r>
      <w:r w:rsidRPr="00285E08">
        <w:rPr>
          <w:sz w:val="24"/>
          <w:szCs w:val="24"/>
        </w:rPr>
        <w:t>(</w:t>
      </w:r>
      <w:r w:rsidRPr="00285E08">
        <w:rPr>
          <w:rFonts w:hint="eastAsia"/>
          <w:sz w:val="24"/>
          <w:szCs w:val="24"/>
        </w:rPr>
        <w:t>仅</w:t>
      </w:r>
      <w:r w:rsidRPr="00285E08">
        <w:rPr>
          <w:sz w:val="24"/>
          <w:szCs w:val="24"/>
        </w:rPr>
        <w:t>限微量磅秤</w:t>
      </w:r>
      <w:r w:rsidRPr="00285E08">
        <w:rPr>
          <w:sz w:val="24"/>
          <w:szCs w:val="24"/>
        </w:rPr>
        <w:t>)</w:t>
      </w:r>
      <w:r w:rsidRPr="00285E08">
        <w:rPr>
          <w:rFonts w:hint="eastAsia"/>
          <w:sz w:val="24"/>
          <w:szCs w:val="24"/>
        </w:rPr>
        <w:t>，</w:t>
      </w:r>
      <w:r w:rsidRPr="00285E08">
        <w:rPr>
          <w:sz w:val="24"/>
          <w:szCs w:val="24"/>
        </w:rPr>
        <w:t>则依下图所示方式修改后，点</w:t>
      </w:r>
      <w:r w:rsidRPr="00285E08">
        <w:rPr>
          <w:sz w:val="24"/>
          <w:szCs w:val="24"/>
        </w:rPr>
        <w:t>“OK”</w:t>
      </w:r>
      <w:r w:rsidRPr="00285E08">
        <w:rPr>
          <w:rFonts w:hint="eastAsia"/>
          <w:sz w:val="24"/>
          <w:szCs w:val="24"/>
        </w:rPr>
        <w:t>按</w:t>
      </w:r>
      <w:r w:rsidRPr="00285E08">
        <w:rPr>
          <w:sz w:val="24"/>
          <w:szCs w:val="24"/>
        </w:rPr>
        <w:t>钮保存修改。</w:t>
      </w:r>
    </w:p>
    <w:p w:rsidR="00285E08" w:rsidRDefault="00336755" w:rsidP="00285E08">
      <w:pPr>
        <w:pStyle w:val="a3"/>
        <w:ind w:left="360" w:firstLineChars="0" w:firstLine="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485A24F" wp14:editId="6A451398">
            <wp:extent cx="5274310" cy="289941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755" w:rsidRDefault="00336755" w:rsidP="00285E08">
      <w:pPr>
        <w:pStyle w:val="a3"/>
        <w:ind w:left="360" w:firstLineChars="0" w:firstLine="0"/>
        <w:rPr>
          <w:sz w:val="24"/>
          <w:szCs w:val="24"/>
        </w:rPr>
      </w:pPr>
    </w:p>
    <w:p w:rsidR="00336755" w:rsidRDefault="00336755" w:rsidP="00285E08">
      <w:pPr>
        <w:pStyle w:val="a3"/>
        <w:ind w:left="360" w:firstLineChars="0" w:firstLine="0"/>
        <w:rPr>
          <w:sz w:val="24"/>
          <w:szCs w:val="24"/>
        </w:rPr>
      </w:pPr>
    </w:p>
    <w:p w:rsidR="00336755" w:rsidRDefault="00336755" w:rsidP="00285E08">
      <w:pPr>
        <w:pStyle w:val="a3"/>
        <w:ind w:left="360" w:firstLineChars="0" w:firstLine="0"/>
        <w:rPr>
          <w:sz w:val="24"/>
          <w:szCs w:val="24"/>
        </w:rPr>
      </w:pPr>
    </w:p>
    <w:p w:rsidR="00336755" w:rsidRPr="00285E08" w:rsidRDefault="00336755" w:rsidP="00285E08">
      <w:pPr>
        <w:pStyle w:val="a3"/>
        <w:ind w:left="36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</w:t>
      </w:r>
      <w:r>
        <w:rPr>
          <w:sz w:val="24"/>
          <w:szCs w:val="24"/>
        </w:rPr>
        <w:t>：以上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范例</w:t>
      </w:r>
      <w:r>
        <w:rPr>
          <w:sz w:val="24"/>
          <w:szCs w:val="24"/>
        </w:rPr>
        <w:t>仅限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版</w:t>
      </w:r>
      <w:r>
        <w:rPr>
          <w:sz w:val="24"/>
          <w:szCs w:val="24"/>
        </w:rPr>
        <w:t>的微量磅秤，如果是主磅，</w:t>
      </w:r>
      <w:r>
        <w:rPr>
          <w:rFonts w:hint="eastAsia"/>
          <w:sz w:val="24"/>
          <w:szCs w:val="24"/>
        </w:rPr>
        <w:t>可</w:t>
      </w:r>
      <w:r>
        <w:rPr>
          <w:sz w:val="24"/>
          <w:szCs w:val="24"/>
        </w:rPr>
        <w:t>以用</w:t>
      </w:r>
      <w:r>
        <w:rPr>
          <w:rFonts w:hint="eastAsia"/>
          <w:sz w:val="24"/>
          <w:szCs w:val="24"/>
        </w:rPr>
        <w:t>相</w:t>
      </w:r>
      <w:r>
        <w:rPr>
          <w:sz w:val="24"/>
          <w:szCs w:val="24"/>
        </w:rPr>
        <w:t>同的方式侦测</w:t>
      </w:r>
      <w:r>
        <w:rPr>
          <w:rFonts w:hint="eastAsia"/>
          <w:sz w:val="24"/>
          <w:szCs w:val="24"/>
        </w:rPr>
        <w:t>PLC</w:t>
      </w:r>
      <w:r>
        <w:rPr>
          <w:rFonts w:hint="eastAsia"/>
          <w:sz w:val="24"/>
          <w:szCs w:val="24"/>
        </w:rPr>
        <w:t>网</w:t>
      </w:r>
      <w:r>
        <w:rPr>
          <w:sz w:val="24"/>
          <w:szCs w:val="24"/>
        </w:rPr>
        <w:t>络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但</w:t>
      </w:r>
      <w:r>
        <w:rPr>
          <w:rFonts w:hint="eastAsia"/>
          <w:sz w:val="24"/>
          <w:szCs w:val="24"/>
        </w:rPr>
        <w:t>修改</w:t>
      </w:r>
      <w:r>
        <w:rPr>
          <w:sz w:val="24"/>
          <w:szCs w:val="24"/>
        </w:rPr>
        <w:t>成什么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地</w:t>
      </w:r>
      <w:r>
        <w:rPr>
          <w:sz w:val="24"/>
          <w:szCs w:val="24"/>
        </w:rPr>
        <w:t>址要依具体设计。</w:t>
      </w:r>
      <w:bookmarkStart w:id="0" w:name="_GoBack"/>
      <w:bookmarkEnd w:id="0"/>
    </w:p>
    <w:sectPr w:rsidR="00336755" w:rsidRPr="00285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4C6"/>
    <w:multiLevelType w:val="hybridMultilevel"/>
    <w:tmpl w:val="795EA6CA"/>
    <w:lvl w:ilvl="0" w:tplc="850C85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E4"/>
    <w:rsid w:val="002044B3"/>
    <w:rsid w:val="00285E08"/>
    <w:rsid w:val="00336755"/>
    <w:rsid w:val="00876886"/>
    <w:rsid w:val="00DF6258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EB546-145F-4EB7-A235-443FA416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8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88</Words>
  <Characters>502</Characters>
  <Application>Microsoft Office Word</Application>
  <DocSecurity>0</DocSecurity>
  <Lines>4</Lines>
  <Paragraphs>1</Paragraphs>
  <ScaleCrop>false</ScaleCrop>
  <Company>PY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HiACE -</dc:creator>
  <cp:keywords/>
  <dc:description/>
  <cp:lastModifiedBy>HiACE -</cp:lastModifiedBy>
  <cp:revision>3</cp:revision>
  <dcterms:created xsi:type="dcterms:W3CDTF">2015-08-28T05:15:00Z</dcterms:created>
  <dcterms:modified xsi:type="dcterms:W3CDTF">2015-08-28T05:44:00Z</dcterms:modified>
</cp:coreProperties>
</file>