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24" w:rsidRDefault="007B0C24">
      <w:pPr>
        <w:jc w:val="right"/>
        <w:rPr>
          <w:rFonts w:cs="Times New Roman"/>
          <w:b/>
          <w:bCs/>
          <w:sz w:val="72"/>
          <w:szCs w:val="72"/>
        </w:rPr>
      </w:pPr>
    </w:p>
    <w:p w:rsidR="007B0C24" w:rsidRDefault="001B1B1C">
      <w:pPr>
        <w:jc w:val="right"/>
        <w:rPr>
          <w:rFonts w:cs="Times New Roman"/>
          <w:b/>
          <w:bCs/>
          <w:sz w:val="72"/>
          <w:szCs w:val="72"/>
        </w:rPr>
      </w:pPr>
      <w:r>
        <w:rPr>
          <w:rFonts w:cs="宋体" w:hint="eastAsia"/>
          <w:b/>
          <w:bCs/>
          <w:sz w:val="72"/>
          <w:szCs w:val="72"/>
        </w:rPr>
        <w:t>接口说明</w:t>
      </w:r>
    </w:p>
    <w:p w:rsidR="007B0C24" w:rsidRDefault="001B1B1C">
      <w:pPr>
        <w:wordWrap w:val="0"/>
        <w:jc w:val="right"/>
        <w:rPr>
          <w:rFonts w:ascii="Verdana" w:hAnsi="Verdana" w:cs="Verdana"/>
          <w:sz w:val="56"/>
          <w:szCs w:val="56"/>
        </w:rPr>
      </w:pPr>
      <w:r>
        <w:rPr>
          <w:rFonts w:ascii="Verdana" w:hAnsi="Verdana" w:cs="Verdana"/>
          <w:sz w:val="56"/>
          <w:szCs w:val="56"/>
        </w:rPr>
        <w:t>API</w:t>
      </w:r>
    </w:p>
    <w:p w:rsidR="007B0C24" w:rsidRDefault="007B0C24">
      <w:pPr>
        <w:jc w:val="right"/>
        <w:rPr>
          <w:rFonts w:cs="Times New Roman"/>
          <w:b/>
          <w:bCs/>
          <w:sz w:val="48"/>
          <w:szCs w:val="48"/>
        </w:rPr>
      </w:pPr>
    </w:p>
    <w:p w:rsidR="007B0C24" w:rsidRDefault="007B0C24">
      <w:pPr>
        <w:jc w:val="right"/>
        <w:rPr>
          <w:rFonts w:cs="Times New Roman"/>
          <w:b/>
          <w:bCs/>
          <w:sz w:val="48"/>
          <w:szCs w:val="48"/>
        </w:rPr>
      </w:pPr>
    </w:p>
    <w:p w:rsidR="007B0C24" w:rsidRDefault="007B0C24">
      <w:pPr>
        <w:jc w:val="right"/>
        <w:rPr>
          <w:rFonts w:cs="Times New Roman"/>
          <w:b/>
          <w:bCs/>
          <w:sz w:val="48"/>
          <w:szCs w:val="48"/>
        </w:rPr>
      </w:pPr>
    </w:p>
    <w:p w:rsidR="007B0C24" w:rsidRDefault="007B0C24">
      <w:pPr>
        <w:jc w:val="right"/>
        <w:rPr>
          <w:rFonts w:cs="Times New Roman"/>
          <w:b/>
          <w:bCs/>
          <w:sz w:val="48"/>
          <w:szCs w:val="48"/>
        </w:rPr>
      </w:pPr>
    </w:p>
    <w:p w:rsidR="007B0C24" w:rsidRDefault="007B0C24">
      <w:pPr>
        <w:jc w:val="right"/>
        <w:rPr>
          <w:rFonts w:cs="Times New Roman"/>
          <w:b/>
          <w:bCs/>
          <w:sz w:val="48"/>
          <w:szCs w:val="48"/>
        </w:rPr>
      </w:pPr>
    </w:p>
    <w:p w:rsidR="007B0C24" w:rsidRDefault="007B0C24">
      <w:pPr>
        <w:wordWrap w:val="0"/>
        <w:jc w:val="right"/>
        <w:rPr>
          <w:rFonts w:cs="Times New Roman"/>
          <w:b/>
          <w:bCs/>
          <w:sz w:val="72"/>
          <w:szCs w:val="72"/>
        </w:rPr>
      </w:pPr>
    </w:p>
    <w:p w:rsidR="007B0C24" w:rsidRDefault="001B1B1C">
      <w:pPr>
        <w:jc w:val="right"/>
        <w:rPr>
          <w:rFonts w:ascii="Verdana" w:hAnsi="Verdana" w:cs="Verdana"/>
          <w:sz w:val="56"/>
          <w:szCs w:val="56"/>
        </w:rPr>
      </w:pPr>
      <w:r>
        <w:rPr>
          <w:rFonts w:ascii="Verdana" w:hAnsi="Verdana" w:cs="Verdana"/>
          <w:sz w:val="56"/>
          <w:szCs w:val="56"/>
        </w:rPr>
        <w:t>Pushsoft</w:t>
      </w:r>
    </w:p>
    <w:p w:rsidR="007B0C24" w:rsidRDefault="001B1B1C">
      <w:pPr>
        <w:jc w:val="right"/>
        <w:rPr>
          <w:rFonts w:ascii="Verdana" w:hAnsi="Verdana" w:cs="Verdana"/>
          <w:sz w:val="40"/>
          <w:szCs w:val="40"/>
        </w:rPr>
      </w:pPr>
      <w:r>
        <w:rPr>
          <w:rFonts w:ascii="Verdana" w:hAnsi="Verdana" w:cs="Verdana"/>
          <w:sz w:val="40"/>
          <w:szCs w:val="40"/>
        </w:rPr>
        <w:t xml:space="preserve">(Version </w:t>
      </w:r>
      <w:r>
        <w:rPr>
          <w:rFonts w:ascii="Verdana" w:hAnsi="Verdana" w:cs="Verdana" w:hint="eastAsia"/>
          <w:sz w:val="40"/>
          <w:szCs w:val="40"/>
        </w:rPr>
        <w:t>2</w:t>
      </w:r>
      <w:r>
        <w:rPr>
          <w:rFonts w:ascii="Verdana" w:hAnsi="Verdana" w:cs="Verdana"/>
          <w:sz w:val="40"/>
          <w:szCs w:val="40"/>
        </w:rPr>
        <w:t>.0)</w:t>
      </w:r>
    </w:p>
    <w:p w:rsidR="007B0C24" w:rsidRDefault="007B0C24">
      <w:pPr>
        <w:jc w:val="right"/>
        <w:rPr>
          <w:rFonts w:ascii="Verdana" w:hAnsi="Verdana" w:cs="Verdana"/>
          <w:sz w:val="40"/>
          <w:szCs w:val="40"/>
        </w:rPr>
      </w:pPr>
    </w:p>
    <w:p w:rsidR="007B0C24" w:rsidRDefault="001B1B1C">
      <w:pPr>
        <w:wordWrap w:val="0"/>
        <w:spacing w:line="720" w:lineRule="auto"/>
        <w:ind w:right="241"/>
        <w:jc w:val="right"/>
        <w:rPr>
          <w:rFonts w:cs="Times New Roman"/>
        </w:rPr>
      </w:pPr>
      <w:r>
        <w:rPr>
          <w:rFonts w:ascii="Verdana" w:hAnsi="Verdana" w:cs="Verdana"/>
          <w:sz w:val="40"/>
          <w:szCs w:val="40"/>
        </w:rPr>
        <w:t xml:space="preserve">Approved Date: </w:t>
      </w:r>
      <w:r>
        <w:rPr>
          <w:rFonts w:ascii="Verdana" w:hAnsi="Verdana" w:cs="Verdana"/>
          <w:sz w:val="36"/>
          <w:szCs w:val="36"/>
        </w:rPr>
        <w:t>20</w:t>
      </w:r>
      <w:r>
        <w:rPr>
          <w:rFonts w:ascii="Verdana" w:hAnsi="Verdana" w:cs="Verdana" w:hint="eastAsia"/>
          <w:sz w:val="36"/>
          <w:szCs w:val="36"/>
        </w:rPr>
        <w:t>2</w:t>
      </w:r>
      <w:r>
        <w:rPr>
          <w:rFonts w:ascii="Verdana" w:hAnsi="Verdana" w:cs="Verdana"/>
          <w:sz w:val="36"/>
          <w:szCs w:val="36"/>
        </w:rPr>
        <w:t>2-</w:t>
      </w:r>
      <w:r>
        <w:rPr>
          <w:rFonts w:ascii="Verdana" w:hAnsi="Verdana" w:cs="Verdana" w:hint="eastAsia"/>
          <w:sz w:val="36"/>
          <w:szCs w:val="36"/>
        </w:rPr>
        <w:t>12</w:t>
      </w:r>
      <w:r>
        <w:rPr>
          <w:rFonts w:ascii="Verdana" w:hAnsi="Verdana" w:cs="Verdana"/>
          <w:sz w:val="36"/>
          <w:szCs w:val="36"/>
        </w:rPr>
        <w:t>-</w:t>
      </w:r>
      <w:r>
        <w:rPr>
          <w:rFonts w:ascii="Verdana" w:hAnsi="Verdana" w:cs="Verdana" w:hint="eastAsia"/>
          <w:sz w:val="36"/>
          <w:szCs w:val="36"/>
        </w:rPr>
        <w:t>21</w:t>
      </w:r>
    </w:p>
    <w:p w:rsidR="007B0C24" w:rsidRDefault="001B1B1C">
      <w:pPr>
        <w:pStyle w:val="1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宋体" w:hint="eastAsia"/>
        </w:rPr>
        <w:lastRenderedPageBreak/>
        <w:t>版本修订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1150"/>
        <w:gridCol w:w="5279"/>
      </w:tblGrid>
      <w:tr w:rsidR="007B0C24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0C24" w:rsidRDefault="001B1B1C">
            <w:pPr>
              <w:pStyle w:val="tableheading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0C24" w:rsidRDefault="001B1B1C">
            <w:pPr>
              <w:pStyle w:val="tableheading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版本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B0C24" w:rsidRDefault="001B1B1C">
            <w:pPr>
              <w:pStyle w:val="tableheading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修订者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B0C24" w:rsidRDefault="001B1B1C">
            <w:pPr>
              <w:pStyle w:val="tableheading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描述</w:t>
            </w: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1B1B1C">
            <w:pPr>
              <w:rPr>
                <w:rFonts w:asciiTheme="minorEastAsia" w:eastAsiaTheme="minorEastAsia" w:hAnsiTheme="minorEastAsia" w:cs="Verdan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Verdan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="Verdan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Verdana" w:hint="eastAsia"/>
                <w:sz w:val="18"/>
                <w:szCs w:val="18"/>
              </w:rPr>
              <w:t>-12-15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1B1B1C">
            <w:pPr>
              <w:pStyle w:val="20"/>
              <w:rPr>
                <w:rFonts w:asciiTheme="minorEastAsia" w:eastAsiaTheme="minorEastAsia" w:hAnsiTheme="minorEastAsia" w:cs="Verdana"/>
                <w:kern w:val="0"/>
              </w:rPr>
            </w:pPr>
            <w:r>
              <w:rPr>
                <w:rFonts w:asciiTheme="minorEastAsia" w:eastAsiaTheme="minorEastAsia" w:hAnsiTheme="minorEastAsia" w:cs="Verdana"/>
                <w:kern w:val="0"/>
              </w:rPr>
              <w:t>1.0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1B1B1C">
            <w:pPr>
              <w:pStyle w:val="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支持获取接口</w:t>
            </w: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1B1B1C">
            <w:pPr>
              <w:rPr>
                <w:rFonts w:asciiTheme="minorEastAsia" w:eastAsiaTheme="minorEastAsia" w:hAnsiTheme="minorEastAsia" w:cs="Verdan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Verdana" w:hint="eastAsia"/>
                <w:sz w:val="18"/>
                <w:szCs w:val="18"/>
              </w:rPr>
              <w:t>202</w:t>
            </w:r>
            <w:r>
              <w:rPr>
                <w:rFonts w:asciiTheme="minorEastAsia" w:eastAsiaTheme="minorEastAsia" w:hAnsiTheme="minorEastAsia" w:cs="Verdan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Verdana" w:hint="eastAsia"/>
                <w:sz w:val="18"/>
                <w:szCs w:val="18"/>
              </w:rPr>
              <w:t>-12-</w:t>
            </w:r>
            <w:r>
              <w:rPr>
                <w:rFonts w:asciiTheme="minorEastAsia" w:eastAsiaTheme="minorEastAsia" w:hAnsiTheme="minorEastAsia" w:cs="Verdana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1B1B1C">
            <w:pPr>
              <w:pStyle w:val="20"/>
              <w:rPr>
                <w:rFonts w:asciiTheme="minorEastAsia" w:eastAsiaTheme="minorEastAsia" w:hAnsiTheme="minorEastAsia" w:cs="Verdana"/>
                <w:kern w:val="0"/>
              </w:rPr>
            </w:pPr>
            <w:r>
              <w:rPr>
                <w:rFonts w:asciiTheme="minorEastAsia" w:eastAsiaTheme="minorEastAsia" w:hAnsiTheme="minorEastAsia" w:cs="Verdana" w:hint="eastAsia"/>
                <w:kern w:val="0"/>
              </w:rPr>
              <w:t>2</w:t>
            </w:r>
            <w:r>
              <w:rPr>
                <w:rFonts w:asciiTheme="minorEastAsia" w:eastAsiaTheme="minorEastAsia" w:hAnsiTheme="minorEastAsia" w:cs="Verdana"/>
                <w:kern w:val="0"/>
              </w:rPr>
              <w:t>.0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1B1B1C">
            <w:pPr>
              <w:pStyle w:val="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修改示例方式和锅数字段为</w:t>
            </w:r>
            <w:r>
              <w:rPr>
                <w:rFonts w:asciiTheme="minorEastAsia" w:eastAsiaTheme="minorEastAsia" w:hAnsiTheme="minorEastAsia" w:cs="Times New Roman" w:hint="eastAsia"/>
              </w:rPr>
              <w:t>int</w:t>
            </w: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rPr>
                <w:rFonts w:asciiTheme="minorEastAsia" w:eastAsiaTheme="minorEastAsia" w:hAnsiTheme="minorEastAsi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rPr>
                <w:rFonts w:asciiTheme="minorEastAsia" w:eastAsiaTheme="minorEastAsia" w:hAnsiTheme="minorEastAsi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ascii="Verdana" w:hAnsi="Verdana" w:cs="Verdana"/>
                <w:kern w:val="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  <w:tr w:rsidR="007B0C24">
        <w:trPr>
          <w:cantSplit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24" w:rsidRDefault="007B0C24">
            <w:pPr>
              <w:rPr>
                <w:rFonts w:ascii="Verdana" w:hAnsi="Verdana" w:cs="Verdan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C24" w:rsidRDefault="007B0C24">
            <w:pPr>
              <w:pStyle w:val="20"/>
              <w:rPr>
                <w:rFonts w:cs="Times New Roman"/>
              </w:rPr>
            </w:pPr>
          </w:p>
        </w:tc>
      </w:tr>
    </w:tbl>
    <w:p w:rsidR="007B0C24" w:rsidRDefault="001B1B1C">
      <w:pPr>
        <w:pStyle w:val="1"/>
        <w:jc w:val="left"/>
      </w:pPr>
      <w:r>
        <w:rPr>
          <w:rFonts w:hint="eastAsia"/>
        </w:rPr>
        <w:lastRenderedPageBreak/>
        <w:t>生产订单用料接口</w:t>
      </w:r>
      <w:r>
        <w:rPr>
          <w:rFonts w:cs="宋体" w:hint="eastAsia"/>
        </w:rPr>
        <w:t>（</w:t>
      </w:r>
      <w:r>
        <w:rPr>
          <w:rFonts w:cs="宋体" w:hint="eastAsia"/>
        </w:rPr>
        <w:t>Api</w:t>
      </w:r>
      <w:r>
        <w:rPr>
          <w:rFonts w:cs="宋体"/>
        </w:rPr>
        <w:t>.Query</w:t>
      </w:r>
      <w:r>
        <w:rPr>
          <w:rFonts w:cs="宋体" w:hint="eastAsia"/>
        </w:rPr>
        <w:t>/</w:t>
      </w:r>
      <w:r>
        <w:rPr>
          <w:rFonts w:cs="宋体"/>
        </w:rPr>
        <w:t>Execute</w:t>
      </w:r>
      <w:r>
        <w:rPr>
          <w:rFonts w:cs="宋体" w:hint="eastAsia"/>
        </w:rPr>
        <w:t>）</w:t>
      </w:r>
    </w:p>
    <w:p w:rsidR="007B0C24" w:rsidRDefault="001B1B1C">
      <w:pPr>
        <w:pStyle w:val="ac"/>
        <w:numPr>
          <w:ilvl w:val="0"/>
          <w:numId w:val="1"/>
        </w:numPr>
        <w:ind w:firstLineChars="0"/>
        <w:rPr>
          <w:rFonts w:ascii="宋体" w:cs="Times New Roman"/>
          <w:color w:val="0070C0"/>
          <w:sz w:val="18"/>
          <w:szCs w:val="18"/>
        </w:rPr>
      </w:pPr>
      <w:r>
        <w:rPr>
          <w:rFonts w:ascii="宋体" w:hAnsi="宋体" w:cs="宋体" w:hint="eastAsia"/>
          <w:color w:val="0070C0"/>
          <w:sz w:val="18"/>
          <w:szCs w:val="18"/>
        </w:rPr>
        <w:t>方法说明（）</w:t>
      </w:r>
    </w:p>
    <w:p w:rsidR="007B0C24" w:rsidRDefault="001B1B1C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如果需要调用接口，需构造如下的链接：</w:t>
      </w:r>
    </w:p>
    <w:p w:rsidR="007B0C24" w:rsidRDefault="001B1B1C">
      <w:pPr>
        <w:rPr>
          <w:rFonts w:ascii="宋体" w:cs="Times New Roman"/>
          <w:sz w:val="18"/>
          <w:szCs w:val="18"/>
        </w:rPr>
      </w:pPr>
      <w:r>
        <w:rPr>
          <w:rFonts w:ascii="宋体" w:cs="Times New Roman"/>
          <w:sz w:val="18"/>
          <w:szCs w:val="18"/>
        </w:rPr>
        <w:t>http://222.92.25.210:81/AIO7_XGJHW/Api/Api.Query/Execute?site=10&amp;token=24C7E5CF91F3CF843F260CF2CD0309C2&amp;version=v1.0</w:t>
      </w:r>
    </w:p>
    <w:p w:rsidR="007B0C24" w:rsidRDefault="007B0C24">
      <w:pPr>
        <w:rPr>
          <w:rFonts w:ascii="宋体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956"/>
        <w:gridCol w:w="2925"/>
        <w:gridCol w:w="3452"/>
      </w:tblGrid>
      <w:tr w:rsidR="007B0C24">
        <w:tc>
          <w:tcPr>
            <w:tcW w:w="1295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956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必须</w:t>
            </w:r>
          </w:p>
        </w:tc>
        <w:tc>
          <w:tcPr>
            <w:tcW w:w="2925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说明</w:t>
            </w:r>
          </w:p>
        </w:tc>
        <w:tc>
          <w:tcPr>
            <w:tcW w:w="3452" w:type="dxa"/>
          </w:tcPr>
          <w:p w:rsidR="007B0C24" w:rsidRDefault="001B1B1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连接值</w:t>
            </w:r>
          </w:p>
        </w:tc>
      </w:tr>
      <w:tr w:rsidR="007B0C24">
        <w:tc>
          <w:tcPr>
            <w:tcW w:w="1295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/>
                <w:color w:val="800000"/>
                <w:sz w:val="18"/>
                <w:szCs w:val="18"/>
              </w:rPr>
              <w:t>site</w:t>
            </w:r>
          </w:p>
        </w:tc>
        <w:tc>
          <w:tcPr>
            <w:tcW w:w="956" w:type="dxa"/>
          </w:tcPr>
          <w:p w:rsidR="007B0C24" w:rsidRDefault="001B1B1C">
            <w:pPr>
              <w:rPr>
                <w:rFonts w:ascii="宋体" w:cs="Times New Roman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是</w:t>
            </w:r>
          </w:p>
        </w:tc>
        <w:tc>
          <w:tcPr>
            <w:tcW w:w="2925" w:type="dxa"/>
          </w:tcPr>
          <w:p w:rsidR="007B0C24" w:rsidRDefault="001B1B1C">
            <w:pPr>
              <w:rPr>
                <w:rFonts w:ascii="宋体" w:cs="Times New Roman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接入普实系统的站点编号</w:t>
            </w:r>
          </w:p>
        </w:tc>
        <w:tc>
          <w:tcPr>
            <w:tcW w:w="3452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10</w:t>
            </w:r>
          </w:p>
        </w:tc>
      </w:tr>
      <w:tr w:rsidR="007B0C24">
        <w:tc>
          <w:tcPr>
            <w:tcW w:w="1295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/>
                <w:color w:val="800000"/>
                <w:sz w:val="18"/>
                <w:szCs w:val="18"/>
              </w:rPr>
              <w:t>token</w:t>
            </w:r>
          </w:p>
        </w:tc>
        <w:tc>
          <w:tcPr>
            <w:tcW w:w="956" w:type="dxa"/>
          </w:tcPr>
          <w:p w:rsidR="007B0C24" w:rsidRDefault="001B1B1C">
            <w:pPr>
              <w:rPr>
                <w:rFonts w:ascii="宋体" w:cs="Times New Roman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是</w:t>
            </w:r>
          </w:p>
        </w:tc>
        <w:tc>
          <w:tcPr>
            <w:tcW w:w="2925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接入普实系统的</w:t>
            </w:r>
            <w:r>
              <w:rPr>
                <w:rFonts w:ascii="宋体" w:hAnsi="宋体" w:cs="宋体"/>
                <w:color w:val="800000"/>
                <w:sz w:val="18"/>
                <w:szCs w:val="18"/>
              </w:rPr>
              <w:t>token</w:t>
            </w:r>
          </w:p>
        </w:tc>
        <w:tc>
          <w:tcPr>
            <w:tcW w:w="3452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/>
                <w:color w:val="800000"/>
                <w:sz w:val="18"/>
                <w:szCs w:val="18"/>
              </w:rPr>
              <w:t>24C7E5CF91F3CF843F260CF2CD0309C2</w:t>
            </w:r>
          </w:p>
        </w:tc>
      </w:tr>
      <w:tr w:rsidR="007B0C24">
        <w:tc>
          <w:tcPr>
            <w:tcW w:w="1295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/>
                <w:color w:val="800000"/>
                <w:sz w:val="18"/>
                <w:szCs w:val="18"/>
              </w:rPr>
              <w:t>version</w:t>
            </w:r>
          </w:p>
        </w:tc>
        <w:tc>
          <w:tcPr>
            <w:tcW w:w="956" w:type="dxa"/>
          </w:tcPr>
          <w:p w:rsidR="007B0C24" w:rsidRDefault="001B1B1C">
            <w:pPr>
              <w:rPr>
                <w:rFonts w:ascii="宋体" w:cs="Times New Roman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是</w:t>
            </w:r>
          </w:p>
        </w:tc>
        <w:tc>
          <w:tcPr>
            <w:tcW w:w="2925" w:type="dxa"/>
          </w:tcPr>
          <w:p w:rsidR="007B0C24" w:rsidRDefault="001B1B1C">
            <w:pPr>
              <w:rPr>
                <w:rFonts w:ascii="宋体" w:cs="Times New Roman"/>
                <w:color w:val="8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800000"/>
                <w:sz w:val="18"/>
                <w:szCs w:val="18"/>
              </w:rPr>
              <w:t>接口版本</w:t>
            </w:r>
          </w:p>
        </w:tc>
        <w:tc>
          <w:tcPr>
            <w:tcW w:w="3452" w:type="dxa"/>
          </w:tcPr>
          <w:p w:rsidR="007B0C24" w:rsidRDefault="001B1B1C">
            <w:pPr>
              <w:rPr>
                <w:rFonts w:ascii="宋体" w:hAnsi="宋体" w:cs="宋体"/>
                <w:color w:val="800000"/>
                <w:sz w:val="18"/>
                <w:szCs w:val="18"/>
              </w:rPr>
            </w:pPr>
            <w:r>
              <w:rPr>
                <w:rFonts w:ascii="宋体" w:hAnsi="宋体" w:cs="宋体"/>
                <w:color w:val="800000"/>
                <w:sz w:val="18"/>
                <w:szCs w:val="18"/>
              </w:rPr>
              <w:t>v1.0</w:t>
            </w:r>
          </w:p>
        </w:tc>
      </w:tr>
    </w:tbl>
    <w:p w:rsidR="007B0C24" w:rsidRDefault="001B1B1C">
      <w:pPr>
        <w:pStyle w:val="ac"/>
        <w:numPr>
          <w:ilvl w:val="0"/>
          <w:numId w:val="2"/>
        </w:numPr>
        <w:ind w:firstLineChars="0"/>
        <w:rPr>
          <w:rFonts w:ascii="宋体" w:cs="Times New Roman"/>
          <w:color w:val="0070C0"/>
          <w:sz w:val="18"/>
          <w:szCs w:val="18"/>
        </w:rPr>
      </w:pPr>
      <w:r>
        <w:rPr>
          <w:rFonts w:ascii="宋体" w:hAnsi="宋体" w:cs="宋体" w:hint="eastAsia"/>
          <w:color w:val="0070C0"/>
          <w:sz w:val="18"/>
          <w:szCs w:val="18"/>
        </w:rPr>
        <w:t>请求说明</w:t>
      </w:r>
    </w:p>
    <w:p w:rsidR="007B0C24" w:rsidRDefault="001B1B1C">
      <w:pPr>
        <w:rPr>
          <w:rFonts w:ascii="宋体" w:cs="Times New Roman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请求方式：</w:t>
      </w:r>
      <w:r>
        <w:rPr>
          <w:rFonts w:ascii="宋体" w:hAnsi="宋体" w:cs="宋体"/>
          <w:sz w:val="18"/>
          <w:szCs w:val="18"/>
        </w:rPr>
        <w:t>POST</w:t>
      </w:r>
    </w:p>
    <w:p w:rsidR="007B0C24" w:rsidRDefault="001B1B1C">
      <w:pPr>
        <w:pStyle w:val="ac"/>
        <w:numPr>
          <w:ilvl w:val="0"/>
          <w:numId w:val="3"/>
        </w:numPr>
        <w:ind w:firstLineChars="0"/>
        <w:rPr>
          <w:rFonts w:ascii="宋体" w:cs="Times New Roman"/>
          <w:color w:val="0070C0"/>
          <w:sz w:val="18"/>
          <w:szCs w:val="18"/>
        </w:rPr>
      </w:pPr>
      <w:r>
        <w:rPr>
          <w:rFonts w:ascii="宋体" w:hAnsi="宋体" w:cs="宋体" w:hint="eastAsia"/>
          <w:color w:val="0070C0"/>
          <w:sz w:val="18"/>
          <w:szCs w:val="18"/>
        </w:rPr>
        <w:t>请求参数示例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>{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 xml:space="preserve">  "P0": "c83231e2-1730-4cb5-a884-b40f4d325a14",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ab/>
        <w:t xml:space="preserve">  "P1": {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 xml:space="preserve">       "DocDateFr":"2022-12-0</w:t>
      </w:r>
      <w:r>
        <w:rPr>
          <w:rFonts w:asciiTheme="minorEastAsia" w:hAnsiTheme="minorEastAsia" w:cs="Courier New" w:hint="eastAsia"/>
          <w:kern w:val="0"/>
          <w:sz w:val="18"/>
          <w:szCs w:val="18"/>
        </w:rPr>
        <w:t>6</w:t>
      </w:r>
      <w:r>
        <w:rPr>
          <w:rFonts w:asciiTheme="minorEastAsia" w:hAnsiTheme="minorEastAsia" w:cs="Courier New"/>
          <w:kern w:val="0"/>
          <w:sz w:val="18"/>
          <w:szCs w:val="18"/>
        </w:rPr>
        <w:t xml:space="preserve"> 00:00",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 xml:space="preserve">       "DocDateTo":"2022-12-0</w:t>
      </w:r>
      <w:r>
        <w:rPr>
          <w:rFonts w:asciiTheme="minorEastAsia" w:hAnsiTheme="minorEastAsia" w:cs="Courier New" w:hint="eastAsia"/>
          <w:kern w:val="0"/>
          <w:sz w:val="18"/>
          <w:szCs w:val="18"/>
        </w:rPr>
        <w:t>6</w:t>
      </w:r>
      <w:r>
        <w:rPr>
          <w:rFonts w:asciiTheme="minorEastAsia" w:hAnsiTheme="minorEastAsia" w:cs="Courier New"/>
          <w:kern w:val="0"/>
          <w:sz w:val="18"/>
          <w:szCs w:val="18"/>
        </w:rPr>
        <w:t xml:space="preserve"> 00:00"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 xml:space="preserve">  }</w:t>
      </w:r>
    </w:p>
    <w:p w:rsidR="007B0C24" w:rsidRDefault="001B1B1C">
      <w:pPr>
        <w:autoSpaceDE w:val="0"/>
        <w:autoSpaceDN w:val="0"/>
        <w:adjustRightInd w:val="0"/>
        <w:jc w:val="left"/>
        <w:rPr>
          <w:rFonts w:asciiTheme="minorEastAsia" w:hAnsiTheme="minorEastAsia" w:cs="Courier New"/>
          <w:kern w:val="0"/>
          <w:sz w:val="18"/>
          <w:szCs w:val="18"/>
        </w:rPr>
      </w:pPr>
      <w:r>
        <w:rPr>
          <w:rFonts w:asciiTheme="minorEastAsia" w:hAnsiTheme="minorEastAsia" w:cs="Courier New"/>
          <w:kern w:val="0"/>
          <w:sz w:val="18"/>
          <w:szCs w:val="18"/>
        </w:rPr>
        <w:t>}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1323"/>
        <w:gridCol w:w="764"/>
        <w:gridCol w:w="4394"/>
        <w:gridCol w:w="567"/>
        <w:gridCol w:w="476"/>
      </w:tblGrid>
      <w:tr w:rsidR="007B0C24">
        <w:tc>
          <w:tcPr>
            <w:tcW w:w="1104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1323" w:type="dxa"/>
          </w:tcPr>
          <w:p w:rsidR="007B0C24" w:rsidRDefault="001B1B1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字段类型</w:t>
            </w:r>
          </w:p>
        </w:tc>
        <w:tc>
          <w:tcPr>
            <w:tcW w:w="764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必须</w:t>
            </w:r>
          </w:p>
        </w:tc>
        <w:tc>
          <w:tcPr>
            <w:tcW w:w="4394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说明</w:t>
            </w:r>
          </w:p>
        </w:tc>
        <w:tc>
          <w:tcPr>
            <w:tcW w:w="567" w:type="dxa"/>
          </w:tcPr>
          <w:p w:rsidR="007B0C24" w:rsidRDefault="007B0C24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6" w:type="dxa"/>
          </w:tcPr>
          <w:p w:rsidR="007B0C24" w:rsidRDefault="007B0C24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 w:rsidR="007B0C24">
        <w:tc>
          <w:tcPr>
            <w:tcW w:w="1104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FF0000"/>
                <w:sz w:val="18"/>
                <w:szCs w:val="18"/>
              </w:rPr>
              <w:t>P0</w:t>
            </w:r>
          </w:p>
        </w:tc>
        <w:tc>
          <w:tcPr>
            <w:tcW w:w="1323" w:type="dxa"/>
          </w:tcPr>
          <w:p w:rsidR="007B0C24" w:rsidRDefault="007B0C24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</w:tcPr>
          <w:p w:rsidR="007B0C24" w:rsidRDefault="001B1B1C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4394" w:type="dxa"/>
          </w:tcPr>
          <w:p w:rsidR="007B0C24" w:rsidRDefault="001B1B1C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FF0000"/>
                <w:sz w:val="18"/>
                <w:szCs w:val="18"/>
              </w:rPr>
              <w:t>固定值：</w:t>
            </w: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Courier New"/>
                <w:kern w:val="0"/>
                <w:sz w:val="18"/>
                <w:szCs w:val="18"/>
              </w:rPr>
              <w:t>c83231e2-1730-4cb5-a884-b40f4d325a14</w:t>
            </w:r>
          </w:p>
        </w:tc>
        <w:tc>
          <w:tcPr>
            <w:tcW w:w="567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7B0C24">
        <w:tc>
          <w:tcPr>
            <w:tcW w:w="1104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P1</w:t>
            </w:r>
          </w:p>
        </w:tc>
        <w:tc>
          <w:tcPr>
            <w:tcW w:w="1323" w:type="dxa"/>
          </w:tcPr>
          <w:p w:rsidR="007B0C24" w:rsidRDefault="007B0C24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64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是</w:t>
            </w:r>
          </w:p>
        </w:tc>
        <w:tc>
          <w:tcPr>
            <w:tcW w:w="4394" w:type="dxa"/>
          </w:tcPr>
          <w:p w:rsidR="007B0C24" w:rsidRDefault="001B1B1C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cs="Times New Roman" w:hint="eastAsia"/>
                <w:color w:val="FF0000"/>
                <w:sz w:val="18"/>
                <w:szCs w:val="18"/>
              </w:rPr>
              <w:t>查询参数</w:t>
            </w:r>
          </w:p>
        </w:tc>
        <w:tc>
          <w:tcPr>
            <w:tcW w:w="567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7B0C24">
        <w:tc>
          <w:tcPr>
            <w:tcW w:w="1104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DocDateFr</w:t>
            </w:r>
          </w:p>
        </w:tc>
        <w:tc>
          <w:tcPr>
            <w:tcW w:w="1323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ate</w:t>
            </w:r>
            <w:r>
              <w:rPr>
                <w:rFonts w:asciiTheme="minorEastAsia" w:hAnsiTheme="minorEastAsia"/>
                <w:sz w:val="18"/>
                <w:szCs w:val="18"/>
              </w:rPr>
              <w:t>time</w:t>
            </w:r>
          </w:p>
        </w:tc>
        <w:tc>
          <w:tcPr>
            <w:tcW w:w="764" w:type="dxa"/>
          </w:tcPr>
          <w:p w:rsidR="007B0C24" w:rsidRDefault="001B1B1C">
            <w:pPr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394" w:type="dxa"/>
          </w:tcPr>
          <w:p w:rsidR="007B0C24" w:rsidRDefault="001B1B1C">
            <w:pPr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创建日期从</w:t>
            </w:r>
          </w:p>
        </w:tc>
        <w:tc>
          <w:tcPr>
            <w:tcW w:w="567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  <w:tr w:rsidR="007B0C24">
        <w:tc>
          <w:tcPr>
            <w:tcW w:w="1104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DocDateTo</w:t>
            </w:r>
          </w:p>
        </w:tc>
        <w:tc>
          <w:tcPr>
            <w:tcW w:w="1323" w:type="dxa"/>
          </w:tcPr>
          <w:p w:rsidR="007B0C24" w:rsidRDefault="001B1B1C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ate</w:t>
            </w:r>
            <w:r>
              <w:rPr>
                <w:rFonts w:asciiTheme="minorEastAsia" w:hAnsiTheme="minorEastAsia"/>
                <w:sz w:val="18"/>
                <w:szCs w:val="18"/>
              </w:rPr>
              <w:t>time</w:t>
            </w:r>
          </w:p>
        </w:tc>
        <w:tc>
          <w:tcPr>
            <w:tcW w:w="764" w:type="dxa"/>
          </w:tcPr>
          <w:p w:rsidR="007B0C24" w:rsidRDefault="001B1B1C">
            <w:pPr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4394" w:type="dxa"/>
          </w:tcPr>
          <w:p w:rsidR="007B0C24" w:rsidRDefault="001B1B1C">
            <w:pPr>
              <w:rPr>
                <w:rFonts w:asciiTheme="minorEastAsia" w:hAnsiTheme="minorEastAsia" w:cs="Courier New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Courier New" w:hint="eastAsia"/>
                <w:kern w:val="0"/>
                <w:sz w:val="18"/>
                <w:szCs w:val="18"/>
              </w:rPr>
              <w:t>创建日期到</w:t>
            </w:r>
          </w:p>
        </w:tc>
        <w:tc>
          <w:tcPr>
            <w:tcW w:w="567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476" w:type="dxa"/>
          </w:tcPr>
          <w:p w:rsidR="007B0C24" w:rsidRDefault="007B0C24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</w:p>
        </w:tc>
      </w:tr>
    </w:tbl>
    <w:p w:rsidR="007B0C24" w:rsidRDefault="001B1B1C">
      <w:pPr>
        <w:pStyle w:val="ac"/>
        <w:numPr>
          <w:ilvl w:val="0"/>
          <w:numId w:val="4"/>
        </w:numPr>
        <w:ind w:firstLineChars="0"/>
        <w:rPr>
          <w:rFonts w:ascii="宋体" w:cs="Times New Roman"/>
          <w:color w:val="0070C0"/>
          <w:sz w:val="18"/>
          <w:szCs w:val="18"/>
        </w:rPr>
      </w:pPr>
      <w:bookmarkStart w:id="0" w:name="_GoBack"/>
      <w:bookmarkEnd w:id="0"/>
      <w:r>
        <w:rPr>
          <w:rFonts w:ascii="宋体" w:hAnsi="宋体" w:cs="宋体" w:hint="eastAsia"/>
          <w:color w:val="0070C0"/>
          <w:sz w:val="18"/>
          <w:szCs w:val="18"/>
        </w:rPr>
        <w:t>返回结果</w:t>
      </w:r>
    </w:p>
    <w:p w:rsidR="007B0C24" w:rsidRDefault="001B1B1C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成功时返回格式如下</w:t>
      </w:r>
    </w:p>
    <w:p w:rsidR="007B0C24" w:rsidRDefault="001B1B1C">
      <w:pPr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：</w:t>
      </w:r>
    </w:p>
    <w:p w:rsidR="007B0C24" w:rsidRDefault="007B0C24">
      <w:pPr>
        <w:rPr>
          <w:rFonts w:ascii="宋体" w:hAnsi="宋体" w:cs="宋体"/>
          <w:sz w:val="18"/>
          <w:szCs w:val="18"/>
        </w:rPr>
      </w:pPr>
    </w:p>
    <w:p w:rsidR="007B0C24" w:rsidRDefault="001B1B1C">
      <w:pPr>
        <w:ind w:firstLine="72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    "Data":[</w:t>
      </w:r>
      <w:r>
        <w:rPr>
          <w:rFonts w:ascii="宋体" w:hAnsi="宋体" w:cs="宋体"/>
          <w:sz w:val="18"/>
          <w:szCs w:val="18"/>
        </w:rPr>
        <w:br/>
        <w:t>        {</w:t>
      </w:r>
      <w:r>
        <w:rPr>
          <w:rFonts w:ascii="宋体" w:hAnsi="宋体" w:cs="宋体"/>
          <w:sz w:val="18"/>
          <w:szCs w:val="18"/>
        </w:rPr>
        <w:br/>
        <w:t>            "DocNum":289685,</w:t>
      </w:r>
      <w:r>
        <w:rPr>
          <w:rFonts w:ascii="宋体" w:hAnsi="宋体" w:cs="宋体"/>
          <w:sz w:val="18"/>
          <w:szCs w:val="18"/>
        </w:rPr>
        <w:br/>
        <w:t>            "ItmID":"01024006",</w:t>
      </w:r>
      <w:r>
        <w:rPr>
          <w:rFonts w:ascii="宋体" w:hAnsi="宋体" w:cs="宋体"/>
          <w:sz w:val="18"/>
          <w:szCs w:val="18"/>
        </w:rPr>
        <w:br/>
        <w:t>            "ItmName":"</w:t>
      </w:r>
      <w:r>
        <w:rPr>
          <w:rFonts w:ascii="宋体" w:hAnsi="宋体" w:cs="宋体"/>
          <w:sz w:val="18"/>
          <w:szCs w:val="18"/>
        </w:rPr>
        <w:t>PPT20</w:t>
      </w:r>
      <w:r>
        <w:rPr>
          <w:rFonts w:ascii="宋体" w:hAnsi="宋体" w:cs="宋体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1670822134</w:t>
      </w:r>
      <w:r>
        <w:rPr>
          <w:rFonts w:ascii="宋体" w:hAnsi="宋体" w:cs="宋体"/>
          <w:sz w:val="18"/>
          <w:szCs w:val="18"/>
        </w:rPr>
        <w:t>）</w:t>
      </w:r>
      <w:r>
        <w:rPr>
          <w:rFonts w:ascii="宋体" w:hAnsi="宋体" w:cs="宋体"/>
          <w:sz w:val="18"/>
          <w:szCs w:val="18"/>
        </w:rPr>
        <w:t>",</w:t>
      </w:r>
      <w:r>
        <w:rPr>
          <w:rFonts w:ascii="宋体" w:hAnsi="宋体" w:cs="宋体"/>
          <w:sz w:val="18"/>
          <w:szCs w:val="18"/>
        </w:rPr>
        <w:br/>
        <w:t>            "Z_Guos":69,</w:t>
      </w:r>
      <w:r>
        <w:rPr>
          <w:rFonts w:ascii="宋体" w:hAnsi="宋体" w:cs="宋体"/>
          <w:sz w:val="18"/>
          <w:szCs w:val="18"/>
        </w:rPr>
        <w:br/>
        <w:t>            "DocDate":"2022-12-06",</w:t>
      </w:r>
      <w:r>
        <w:rPr>
          <w:rFonts w:ascii="宋体" w:hAnsi="宋体" w:cs="宋体"/>
          <w:sz w:val="18"/>
          <w:szCs w:val="18"/>
        </w:rPr>
        <w:br/>
        <w:t>            "NumAtCrd":"221206F3",</w:t>
      </w:r>
      <w:r>
        <w:rPr>
          <w:rFonts w:ascii="宋体" w:hAnsi="宋体" w:cs="宋体"/>
          <w:sz w:val="18"/>
          <w:szCs w:val="18"/>
        </w:rPr>
        <w:br/>
        <w:t>            "DocEntry":206001,</w:t>
      </w:r>
      <w:r>
        <w:rPr>
          <w:rFonts w:ascii="宋体" w:hAnsi="宋体" w:cs="宋体"/>
          <w:sz w:val="18"/>
          <w:szCs w:val="18"/>
        </w:rPr>
        <w:br/>
        <w:t>            "Details":[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"LItmID":"30100105",</w:t>
      </w:r>
      <w:r>
        <w:rPr>
          <w:rFonts w:ascii="宋体" w:hAnsi="宋体" w:cs="宋体"/>
          <w:sz w:val="18"/>
          <w:szCs w:val="18"/>
        </w:rPr>
        <w:br/>
        <w:t>                    "QtyRa</w:t>
      </w:r>
      <w:r>
        <w:rPr>
          <w:rFonts w:ascii="宋体" w:hAnsi="宋体" w:cs="宋体"/>
          <w:sz w:val="18"/>
          <w:szCs w:val="18"/>
        </w:rPr>
        <w:t>te":0.680143,</w:t>
      </w:r>
      <w:r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/>
          <w:sz w:val="18"/>
          <w:szCs w:val="18"/>
        </w:rPr>
        <w:lastRenderedPageBreak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"LItmID":"31101803",</w:t>
      </w:r>
      <w:r>
        <w:rPr>
          <w:rFonts w:ascii="宋体" w:hAnsi="宋体" w:cs="宋体"/>
          <w:sz w:val="18"/>
          <w:szCs w:val="18"/>
        </w:rPr>
        <w:br/>
        <w:t>                    "QtyRate":0.276,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</w:t>
      </w:r>
      <w:r>
        <w:rPr>
          <w:rFonts w:ascii="宋体" w:hAnsi="宋体" w:cs="宋体"/>
          <w:sz w:val="18"/>
          <w:szCs w:val="18"/>
        </w:rPr>
        <w:t>      "LItmID":"31300101",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"QtyRate":0.029571,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"LItmID":"40101201",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"QtyRate":0.002464,</w:t>
      </w:r>
      <w:r>
        <w:rPr>
          <w:rFonts w:ascii="宋体" w:hAnsi="宋体" w:cs="宋体"/>
          <w:sz w:val="18"/>
          <w:szCs w:val="18"/>
        </w:rPr>
        <w:br/>
        <w:t>                    "DocEntry":20</w:t>
      </w:r>
      <w:r>
        <w:rPr>
          <w:rFonts w:ascii="宋体" w:hAnsi="宋体" w:cs="宋体"/>
          <w:sz w:val="18"/>
          <w:szCs w:val="18"/>
        </w:rPr>
        <w:t>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"LItmID":"40101301",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"QtyRate":0.000986,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"LItmID":"40101401",</w:t>
      </w:r>
      <w:r>
        <w:rPr>
          <w:rFonts w:ascii="宋体" w:hAnsi="宋体" w:cs="宋体"/>
          <w:sz w:val="18"/>
          <w:szCs w:val="18"/>
        </w:rPr>
        <w:br/>
        <w:t>                 </w:t>
      </w:r>
      <w:r>
        <w:rPr>
          <w:rFonts w:ascii="宋体" w:hAnsi="宋体" w:cs="宋体"/>
          <w:sz w:val="18"/>
          <w:szCs w:val="18"/>
        </w:rPr>
        <w:t>   "QtyRate":0.000493,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"LItmID":"40401803",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"QtyRate":0.002957,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</w:t>
      </w:r>
      <w:r>
        <w:rPr>
          <w:rFonts w:ascii="宋体" w:hAnsi="宋体" w:cs="宋体"/>
          <w:sz w:val="18"/>
          <w:szCs w:val="18"/>
        </w:rPr>
        <w:t>                  "LItmID":"40500000",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"QtyRate":0.009857,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"DocEntry":206001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"LItmID":"40600201",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"QtyRate":0.009857,</w:t>
      </w:r>
      <w:r>
        <w:rPr>
          <w:rFonts w:ascii="宋体" w:hAnsi="宋体" w:cs="宋体"/>
          <w:sz w:val="18"/>
          <w:szCs w:val="18"/>
        </w:rPr>
        <w:br/>
        <w:t>                    "</w:t>
      </w:r>
      <w:r>
        <w:rPr>
          <w:rFonts w:ascii="宋体" w:hAnsi="宋体" w:cs="宋体"/>
          <w:sz w:val="18"/>
          <w:szCs w:val="18"/>
        </w:rPr>
        <w:t>DocEntry":206001</w:t>
      </w:r>
      <w:r>
        <w:rPr>
          <w:rFonts w:ascii="宋体" w:hAnsi="宋体" w:cs="宋体"/>
          <w:sz w:val="18"/>
          <w:szCs w:val="18"/>
        </w:rPr>
        <w:br/>
        <w:t>                }</w:t>
      </w:r>
      <w:r>
        <w:rPr>
          <w:rFonts w:ascii="宋体" w:hAnsi="宋体" w:cs="宋体"/>
          <w:sz w:val="18"/>
          <w:szCs w:val="18"/>
        </w:rPr>
        <w:br/>
        <w:t>            ]</w:t>
      </w:r>
      <w:r>
        <w:rPr>
          <w:rFonts w:ascii="宋体" w:hAnsi="宋体" w:cs="宋体"/>
          <w:sz w:val="18"/>
          <w:szCs w:val="18"/>
        </w:rPr>
        <w:br/>
        <w:t>        },</w:t>
      </w:r>
      <w:r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/>
          <w:sz w:val="18"/>
          <w:szCs w:val="18"/>
        </w:rPr>
        <w:lastRenderedPageBreak/>
        <w:t>        {</w:t>
      </w:r>
      <w:r>
        <w:rPr>
          <w:rFonts w:ascii="宋体" w:hAnsi="宋体" w:cs="宋体"/>
          <w:sz w:val="18"/>
          <w:szCs w:val="18"/>
        </w:rPr>
        <w:br/>
        <w:t>            "DocNum":289763,</w:t>
      </w:r>
      <w:r>
        <w:rPr>
          <w:rFonts w:ascii="宋体" w:hAnsi="宋体" w:cs="宋体"/>
          <w:sz w:val="18"/>
          <w:szCs w:val="18"/>
        </w:rPr>
        <w:br/>
        <w:t>            "ItmID":"01083099",</w:t>
      </w:r>
      <w:r>
        <w:rPr>
          <w:rFonts w:ascii="宋体" w:hAnsi="宋体" w:cs="宋体"/>
          <w:sz w:val="18"/>
          <w:szCs w:val="18"/>
        </w:rPr>
        <w:br/>
        <w:t>            "ItmName":"PP/PE",</w:t>
      </w:r>
      <w:r>
        <w:rPr>
          <w:rFonts w:ascii="宋体" w:hAnsi="宋体" w:cs="宋体"/>
          <w:sz w:val="18"/>
          <w:szCs w:val="18"/>
        </w:rPr>
        <w:br/>
        <w:t>            "Z_Guos":5,</w:t>
      </w:r>
      <w:r>
        <w:rPr>
          <w:rFonts w:ascii="宋体" w:hAnsi="宋体" w:cs="宋体"/>
          <w:sz w:val="18"/>
          <w:szCs w:val="18"/>
        </w:rPr>
        <w:br/>
        <w:t>            "DocDate":"2022-12-06",</w:t>
      </w:r>
      <w:r>
        <w:rPr>
          <w:rFonts w:ascii="宋体" w:hAnsi="宋体" w:cs="宋体"/>
          <w:sz w:val="18"/>
          <w:szCs w:val="18"/>
        </w:rPr>
        <w:br/>
        <w:t>            "NumAtCrd":"22120607",</w:t>
      </w:r>
      <w:r>
        <w:rPr>
          <w:rFonts w:ascii="宋体" w:hAnsi="宋体" w:cs="宋体"/>
          <w:sz w:val="18"/>
          <w:szCs w:val="18"/>
        </w:rPr>
        <w:br/>
        <w:t>            "DocEntry":206081,</w:t>
      </w:r>
      <w:r>
        <w:rPr>
          <w:rFonts w:ascii="宋体" w:hAnsi="宋体" w:cs="宋体"/>
          <w:sz w:val="18"/>
          <w:szCs w:val="18"/>
        </w:rPr>
        <w:br/>
        <w:t>            "Details":[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"LItmID":"30103401",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"QtyRate":0.7,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</w:t>
      </w:r>
      <w:r>
        <w:rPr>
          <w:rFonts w:ascii="宋体" w:hAnsi="宋体" w:cs="宋体"/>
          <w:sz w:val="18"/>
          <w:szCs w:val="18"/>
        </w:rPr>
        <w:t>0100103",</w:t>
      </w:r>
      <w:r>
        <w:rPr>
          <w:rFonts w:ascii="宋体" w:hAnsi="宋体" w:cs="宋体"/>
          <w:sz w:val="18"/>
          <w:szCs w:val="18"/>
        </w:rPr>
        <w:br/>
        <w:t>                    "QtyRate":0.3,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"LItmID":"40101201",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"QtyRate":0.0025,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/>
          <w:sz w:val="18"/>
          <w:szCs w:val="18"/>
        </w:rPr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"LItmID":"40101301",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"QtyRate":0.001,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"LItmID":"40101401",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"QtyRate":0.0005,</w:t>
      </w:r>
      <w:r>
        <w:rPr>
          <w:rFonts w:ascii="宋体" w:hAnsi="宋体" w:cs="宋体"/>
          <w:sz w:val="18"/>
          <w:szCs w:val="18"/>
        </w:rPr>
        <w:br/>
        <w:t>      </w:t>
      </w:r>
      <w:r>
        <w:rPr>
          <w:rFonts w:ascii="宋体" w:hAnsi="宋体" w:cs="宋体"/>
          <w:sz w:val="18"/>
          <w:szCs w:val="18"/>
        </w:rPr>
        <w:t>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"LItmID":"40200701",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"QtyRate":0.0015,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"LItmID":"405</w:t>
      </w:r>
      <w:r>
        <w:rPr>
          <w:rFonts w:ascii="宋体" w:hAnsi="宋体" w:cs="宋体"/>
          <w:sz w:val="18"/>
          <w:szCs w:val="18"/>
        </w:rPr>
        <w:t>00000",</w:t>
      </w:r>
      <w:r>
        <w:rPr>
          <w:rFonts w:ascii="宋体" w:hAnsi="宋体" w:cs="宋体"/>
          <w:sz w:val="18"/>
          <w:szCs w:val="18"/>
        </w:rPr>
        <w:br/>
        <w:t>                    "QtyRate":0.01,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"DocEntry":206081</w:t>
      </w:r>
      <w:r>
        <w:rPr>
          <w:rFonts w:ascii="宋体" w:hAnsi="宋体" w:cs="宋体"/>
          <w:sz w:val="18"/>
          <w:szCs w:val="18"/>
        </w:rPr>
        <w:br/>
        <w:t>                }</w:t>
      </w:r>
      <w:r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/>
          <w:sz w:val="18"/>
          <w:szCs w:val="18"/>
        </w:rPr>
        <w:lastRenderedPageBreak/>
        <w:t>            ]</w:t>
      </w:r>
      <w:r>
        <w:rPr>
          <w:rFonts w:ascii="宋体" w:hAnsi="宋体" w:cs="宋体"/>
          <w:sz w:val="18"/>
          <w:szCs w:val="18"/>
        </w:rPr>
        <w:br/>
        <w:t>        },</w:t>
      </w:r>
      <w:r>
        <w:rPr>
          <w:rFonts w:ascii="宋体" w:hAnsi="宋体" w:cs="宋体"/>
          <w:sz w:val="18"/>
          <w:szCs w:val="18"/>
        </w:rPr>
        <w:br/>
        <w:t>        {</w:t>
      </w:r>
      <w:r>
        <w:rPr>
          <w:rFonts w:ascii="宋体" w:hAnsi="宋体" w:cs="宋体"/>
          <w:sz w:val="18"/>
          <w:szCs w:val="18"/>
        </w:rPr>
        <w:br/>
        <w:t>            "DocNum":289753,</w:t>
      </w:r>
      <w:r>
        <w:rPr>
          <w:rFonts w:ascii="宋体" w:hAnsi="宋体" w:cs="宋体"/>
          <w:sz w:val="18"/>
          <w:szCs w:val="18"/>
        </w:rPr>
        <w:br/>
        <w:t>            "ItmID":"06240031",</w:t>
      </w:r>
      <w:r>
        <w:rPr>
          <w:rFonts w:ascii="宋体" w:hAnsi="宋体" w:cs="宋体"/>
          <w:sz w:val="18"/>
          <w:szCs w:val="18"/>
        </w:rPr>
        <w:br/>
        <w:t>            "ItmName":"PBTGB30",</w:t>
      </w:r>
      <w:r>
        <w:rPr>
          <w:rFonts w:ascii="宋体" w:hAnsi="宋体" w:cs="宋体"/>
          <w:sz w:val="18"/>
          <w:szCs w:val="18"/>
        </w:rPr>
        <w:br/>
        <w:t>            "Z_Guos":4,</w:t>
      </w:r>
      <w:r>
        <w:rPr>
          <w:rFonts w:ascii="宋体" w:hAnsi="宋体" w:cs="宋体"/>
          <w:sz w:val="18"/>
          <w:szCs w:val="18"/>
        </w:rPr>
        <w:br/>
        <w:t>   </w:t>
      </w:r>
      <w:r>
        <w:rPr>
          <w:rFonts w:ascii="宋体" w:hAnsi="宋体" w:cs="宋体"/>
          <w:sz w:val="18"/>
          <w:szCs w:val="18"/>
        </w:rPr>
        <w:t>         "DocDate":"2022-12-06",</w:t>
      </w:r>
      <w:r>
        <w:rPr>
          <w:rFonts w:ascii="宋体" w:hAnsi="宋体" w:cs="宋体"/>
          <w:sz w:val="18"/>
          <w:szCs w:val="18"/>
        </w:rPr>
        <w:br/>
        <w:t>            "NumAtCrd":"22120603",</w:t>
      </w:r>
      <w:r>
        <w:rPr>
          <w:rFonts w:ascii="宋体" w:hAnsi="宋体" w:cs="宋体"/>
          <w:sz w:val="18"/>
          <w:szCs w:val="18"/>
        </w:rPr>
        <w:br/>
        <w:t>            "DocEntry":206071,</w:t>
      </w:r>
      <w:r>
        <w:rPr>
          <w:rFonts w:ascii="宋体" w:hAnsi="宋体" w:cs="宋体"/>
          <w:sz w:val="18"/>
          <w:szCs w:val="18"/>
        </w:rPr>
        <w:br/>
        <w:t>            "Details":[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"LItmID":"30500301",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"QtyRate":0.4,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</w:t>
      </w:r>
      <w:r>
        <w:rPr>
          <w:rFonts w:ascii="宋体" w:hAnsi="宋体" w:cs="宋体"/>
          <w:sz w:val="18"/>
          <w:szCs w:val="18"/>
        </w:rPr>
        <w:t>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"LItmID":"30500101",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"QtyRate":0.28,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"LItmID":"31200801",</w:t>
      </w:r>
      <w:r>
        <w:rPr>
          <w:rFonts w:ascii="宋体" w:hAnsi="宋体" w:cs="宋体"/>
          <w:sz w:val="18"/>
          <w:szCs w:val="18"/>
        </w:rPr>
        <w:br/>
        <w:t>                    "QtyRat</w:t>
      </w:r>
      <w:r>
        <w:rPr>
          <w:rFonts w:ascii="宋体" w:hAnsi="宋体" w:cs="宋体"/>
          <w:sz w:val="18"/>
          <w:szCs w:val="18"/>
        </w:rPr>
        <w:t>e":0.28,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"LItmID":"31000801",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"QtyRate":0.03,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</w:t>
      </w:r>
      <w:r>
        <w:rPr>
          <w:rFonts w:ascii="宋体" w:hAnsi="宋体" w:cs="宋体"/>
          <w:sz w:val="18"/>
          <w:szCs w:val="18"/>
        </w:rPr>
        <w:t>"LItmID":"40100202",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"QtyRate":0.001,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"LItmID":"40400901",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"QtyRate":0.004,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</w:t>
      </w:r>
      <w:r>
        <w:rPr>
          <w:rFonts w:ascii="宋体" w:hAnsi="宋体" w:cs="宋体"/>
          <w:sz w:val="18"/>
          <w:szCs w:val="18"/>
        </w:rPr>
        <w:t>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"LItmID":"40600207",</w:t>
      </w:r>
      <w:r>
        <w:rPr>
          <w:rFonts w:ascii="宋体" w:hAnsi="宋体" w:cs="宋体"/>
          <w:sz w:val="18"/>
          <w:szCs w:val="18"/>
        </w:rPr>
        <w:br/>
        <w:t>                    "QtyRate":0.01,</w:t>
      </w:r>
      <w:r>
        <w:rPr>
          <w:rFonts w:ascii="宋体" w:hAnsi="宋体" w:cs="宋体"/>
          <w:sz w:val="18"/>
          <w:szCs w:val="18"/>
        </w:rPr>
        <w:br/>
      </w:r>
      <w:r>
        <w:rPr>
          <w:rFonts w:ascii="宋体" w:hAnsi="宋体" w:cs="宋体"/>
          <w:sz w:val="18"/>
          <w:szCs w:val="18"/>
        </w:rPr>
        <w:lastRenderedPageBreak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"LItmID":"40200903",</w:t>
      </w:r>
      <w:r>
        <w:rPr>
          <w:rFonts w:ascii="宋体" w:hAnsi="宋体" w:cs="宋体"/>
          <w:sz w:val="18"/>
          <w:szCs w:val="18"/>
        </w:rPr>
        <w:br/>
        <w:t>                    "QtyRate":0.0</w:t>
      </w:r>
      <w:r>
        <w:rPr>
          <w:rFonts w:ascii="宋体" w:hAnsi="宋体" w:cs="宋体"/>
          <w:sz w:val="18"/>
          <w:szCs w:val="18"/>
        </w:rPr>
        <w:t>02,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"LItmID":"40201301",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"QtyRate":0.001,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},</w:t>
      </w:r>
      <w:r>
        <w:rPr>
          <w:rFonts w:ascii="宋体" w:hAnsi="宋体" w:cs="宋体"/>
          <w:sz w:val="18"/>
          <w:szCs w:val="18"/>
        </w:rPr>
        <w:br/>
        <w:t>                {</w:t>
      </w:r>
      <w:r>
        <w:rPr>
          <w:rFonts w:ascii="宋体" w:hAnsi="宋体" w:cs="宋体"/>
          <w:sz w:val="18"/>
          <w:szCs w:val="18"/>
        </w:rPr>
        <w:br/>
        <w:t>                    "LIt</w:t>
      </w:r>
      <w:r>
        <w:rPr>
          <w:rFonts w:ascii="宋体" w:hAnsi="宋体" w:cs="宋体"/>
          <w:sz w:val="18"/>
          <w:szCs w:val="18"/>
        </w:rPr>
        <w:t>mID":"40200801",</w:t>
      </w:r>
      <w:r>
        <w:rPr>
          <w:rFonts w:ascii="宋体" w:hAnsi="宋体" w:cs="宋体"/>
          <w:sz w:val="18"/>
          <w:szCs w:val="18"/>
        </w:rPr>
        <w:br/>
        <w:t>                    "QtyRate":0.002,</w:t>
      </w:r>
      <w:r>
        <w:rPr>
          <w:rFonts w:ascii="宋体" w:hAnsi="宋体" w:cs="宋体"/>
          <w:sz w:val="18"/>
          <w:szCs w:val="18"/>
        </w:rPr>
        <w:br/>
        <w:t>                    "DocEntry":206071</w:t>
      </w:r>
      <w:r>
        <w:rPr>
          <w:rFonts w:ascii="宋体" w:hAnsi="宋体" w:cs="宋体"/>
          <w:sz w:val="18"/>
          <w:szCs w:val="18"/>
        </w:rPr>
        <w:br/>
        <w:t>                }</w:t>
      </w:r>
      <w:r>
        <w:rPr>
          <w:rFonts w:ascii="宋体" w:hAnsi="宋体" w:cs="宋体"/>
          <w:sz w:val="18"/>
          <w:szCs w:val="18"/>
        </w:rPr>
        <w:br/>
        <w:t>            ]</w:t>
      </w:r>
      <w:r>
        <w:rPr>
          <w:rFonts w:ascii="宋体" w:hAnsi="宋体" w:cs="宋体"/>
          <w:sz w:val="18"/>
          <w:szCs w:val="18"/>
        </w:rPr>
        <w:br/>
        <w:t>        }</w:t>
      </w:r>
      <w:r>
        <w:rPr>
          <w:rFonts w:ascii="宋体" w:hAnsi="宋体" w:cs="宋体"/>
          <w:sz w:val="18"/>
          <w:szCs w:val="18"/>
        </w:rPr>
        <w:br/>
        <w:t>    ],</w:t>
      </w:r>
      <w:r>
        <w:rPr>
          <w:rFonts w:ascii="宋体" w:hAnsi="宋体" w:cs="宋体"/>
          <w:sz w:val="18"/>
          <w:szCs w:val="18"/>
        </w:rPr>
        <w:br/>
        <w:t>    "ErrCode":0,</w:t>
      </w:r>
      <w:r>
        <w:rPr>
          <w:rFonts w:ascii="宋体" w:hAnsi="宋体" w:cs="宋体"/>
          <w:sz w:val="18"/>
          <w:szCs w:val="18"/>
        </w:rPr>
        <w:br/>
        <w:t>    "ErrMsg":"ok"</w:t>
      </w:r>
      <w:r>
        <w:rPr>
          <w:rFonts w:ascii="宋体" w:hAnsi="宋体" w:cs="宋体"/>
          <w:sz w:val="18"/>
          <w:szCs w:val="18"/>
        </w:rPr>
        <w:br/>
        <w:t>}</w:t>
      </w:r>
    </w:p>
    <w:p w:rsidR="007B0C24" w:rsidRDefault="007B0C24">
      <w:pPr>
        <w:ind w:firstLine="720"/>
        <w:rPr>
          <w:rFonts w:ascii="宋体" w:hAnsi="宋体" w:cs="宋体"/>
          <w:sz w:val="18"/>
          <w:szCs w:val="18"/>
        </w:rPr>
      </w:pPr>
    </w:p>
    <w:p w:rsidR="007B0C24" w:rsidRDefault="001B1B1C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查询信息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1419"/>
        <w:gridCol w:w="2000"/>
        <w:gridCol w:w="1074"/>
        <w:gridCol w:w="1939"/>
      </w:tblGrid>
      <w:tr w:rsidR="007B0C24">
        <w:tc>
          <w:tcPr>
            <w:tcW w:w="2196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参数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字段类型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说明</w:t>
            </w:r>
          </w:p>
        </w:tc>
        <w:tc>
          <w:tcPr>
            <w:tcW w:w="1074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bCs/>
                <w:sz w:val="18"/>
                <w:szCs w:val="18"/>
              </w:rPr>
              <w:t>ERP</w:t>
            </w:r>
            <w:r>
              <w:rPr>
                <w:rFonts w:ascii="宋体" w:cs="Times New Roman" w:hint="eastAsia"/>
                <w:b/>
                <w:bCs/>
                <w:sz w:val="18"/>
                <w:szCs w:val="18"/>
              </w:rPr>
              <w:t>对应</w:t>
            </w: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cs="Times New Roman" w:hint="eastAsia"/>
                <w:b/>
                <w:bCs/>
                <w:sz w:val="18"/>
                <w:szCs w:val="18"/>
              </w:rPr>
              <w:t>ERP</w:t>
            </w:r>
            <w:r>
              <w:rPr>
                <w:rFonts w:ascii="宋体" w:cs="Times New Roman" w:hint="eastAsia"/>
                <w:b/>
                <w:bCs/>
                <w:sz w:val="18"/>
                <w:szCs w:val="18"/>
              </w:rPr>
              <w:t>对应说明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DocNum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I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nt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生产订单编号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Times New Roman"/>
                <w:color w:val="FF0000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ItmID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nvarchar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物料编码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ItmName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nvarchar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物料名称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Z_Guos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Int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锅数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DocDate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datetime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工单日期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NumAtCrd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nvarchar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批次编码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LItmID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nvarchar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用料编码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  <w:tr w:rsidR="007B0C24">
        <w:tc>
          <w:tcPr>
            <w:tcW w:w="2196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QtyRate</w:t>
            </w:r>
          </w:p>
        </w:tc>
        <w:tc>
          <w:tcPr>
            <w:tcW w:w="1419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numeric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000" w:type="dxa"/>
          </w:tcPr>
          <w:p w:rsidR="007B0C24" w:rsidRDefault="001B1B1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原料重量</w:t>
            </w:r>
          </w:p>
        </w:tc>
        <w:tc>
          <w:tcPr>
            <w:tcW w:w="1074" w:type="dxa"/>
          </w:tcPr>
          <w:p w:rsidR="007B0C24" w:rsidRDefault="007B0C2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39" w:type="dxa"/>
          </w:tcPr>
          <w:p w:rsidR="007B0C24" w:rsidRDefault="001B1B1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ERP</w:t>
            </w:r>
            <w:r>
              <w:rPr>
                <w:rFonts w:ascii="宋体" w:cs="宋体" w:hint="eastAsia"/>
                <w:sz w:val="18"/>
                <w:szCs w:val="18"/>
              </w:rPr>
              <w:t>取值</w:t>
            </w:r>
          </w:p>
        </w:tc>
      </w:tr>
    </w:tbl>
    <w:p w:rsidR="007B0C24" w:rsidRDefault="007B0C24">
      <w:pPr>
        <w:rPr>
          <w:rFonts w:ascii="宋体" w:cs="Times New Roman"/>
          <w:sz w:val="18"/>
          <w:szCs w:val="18"/>
        </w:rPr>
      </w:pPr>
    </w:p>
    <w:p w:rsidR="007B0C24" w:rsidRDefault="007B0C24">
      <w:pPr>
        <w:rPr>
          <w:rFonts w:ascii="宋体" w:cs="Times New Roman"/>
          <w:sz w:val="18"/>
          <w:szCs w:val="18"/>
        </w:rPr>
      </w:pPr>
    </w:p>
    <w:p w:rsidR="007B0C24" w:rsidRDefault="007B0C24">
      <w:pPr>
        <w:rPr>
          <w:rFonts w:ascii="宋体" w:cs="Times New Roman"/>
          <w:sz w:val="18"/>
          <w:szCs w:val="18"/>
        </w:rPr>
      </w:pPr>
    </w:p>
    <w:p w:rsidR="007B0C24" w:rsidRDefault="007B0C24">
      <w:pPr>
        <w:rPr>
          <w:rFonts w:ascii="宋体" w:cs="Times New Roman"/>
          <w:sz w:val="18"/>
          <w:szCs w:val="18"/>
        </w:rPr>
      </w:pPr>
    </w:p>
    <w:sectPr w:rsidR="007B0C24">
      <w:headerReference w:type="default" r:id="rId8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1C" w:rsidRDefault="001B1B1C">
      <w:r>
        <w:separator/>
      </w:r>
    </w:p>
  </w:endnote>
  <w:endnote w:type="continuationSeparator" w:id="0">
    <w:p w:rsidR="001B1B1C" w:rsidRDefault="001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1C" w:rsidRDefault="001B1B1C">
      <w:r>
        <w:separator/>
      </w:r>
    </w:p>
  </w:footnote>
  <w:footnote w:type="continuationSeparator" w:id="0">
    <w:p w:rsidR="001B1B1C" w:rsidRDefault="001B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24" w:rsidRDefault="001B1B1C">
    <w:pPr>
      <w:pStyle w:val="a7"/>
      <w:pBdr>
        <w:bottom w:val="dotted" w:sz="4" w:space="0" w:color="auto"/>
      </w:pBdr>
      <w:rPr>
        <w:rFonts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4054475</wp:posOffset>
          </wp:positionH>
          <wp:positionV relativeFrom="paragraph">
            <wp:posOffset>-180975</wp:posOffset>
          </wp:positionV>
          <wp:extent cx="1266825" cy="523875"/>
          <wp:effectExtent l="19050" t="0" r="9525" b="0"/>
          <wp:wrapThrough wrapText="bothSides">
            <wp:wrapPolygon edited="0">
              <wp:start x="-325" y="0"/>
              <wp:lineTo x="-325" y="21207"/>
              <wp:lineTo x="21762" y="21207"/>
              <wp:lineTo x="21762" y="0"/>
              <wp:lineTo x="-325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>开发文档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3D69"/>
    <w:multiLevelType w:val="multilevel"/>
    <w:tmpl w:val="12323D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BD53BD"/>
    <w:multiLevelType w:val="multilevel"/>
    <w:tmpl w:val="5ABD53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501B7D"/>
    <w:multiLevelType w:val="multilevel"/>
    <w:tmpl w:val="68501B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C50D59"/>
    <w:multiLevelType w:val="multilevel"/>
    <w:tmpl w:val="77C50D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zZlMDI0MmZhZmNjZmUwZGJiZmFjNzBmZjZiZjcifQ=="/>
  </w:docVars>
  <w:rsids>
    <w:rsidRoot w:val="005925CD"/>
    <w:rsid w:val="000044BC"/>
    <w:rsid w:val="000047E3"/>
    <w:rsid w:val="00004A99"/>
    <w:rsid w:val="000138A3"/>
    <w:rsid w:val="00015A55"/>
    <w:rsid w:val="00024983"/>
    <w:rsid w:val="00025F42"/>
    <w:rsid w:val="00032828"/>
    <w:rsid w:val="00034721"/>
    <w:rsid w:val="00035E99"/>
    <w:rsid w:val="00036464"/>
    <w:rsid w:val="00042A07"/>
    <w:rsid w:val="00044FF7"/>
    <w:rsid w:val="00057639"/>
    <w:rsid w:val="0006102E"/>
    <w:rsid w:val="00062901"/>
    <w:rsid w:val="00062BE1"/>
    <w:rsid w:val="00086DC0"/>
    <w:rsid w:val="0008767A"/>
    <w:rsid w:val="000910C2"/>
    <w:rsid w:val="0009142F"/>
    <w:rsid w:val="000965E9"/>
    <w:rsid w:val="000968FE"/>
    <w:rsid w:val="000A2960"/>
    <w:rsid w:val="000A620E"/>
    <w:rsid w:val="000B38AD"/>
    <w:rsid w:val="000B56C6"/>
    <w:rsid w:val="000C035C"/>
    <w:rsid w:val="000C5B90"/>
    <w:rsid w:val="000C6BCD"/>
    <w:rsid w:val="000D0EF9"/>
    <w:rsid w:val="000D2CF7"/>
    <w:rsid w:val="000D3DB5"/>
    <w:rsid w:val="000D48BC"/>
    <w:rsid w:val="000D6D11"/>
    <w:rsid w:val="000E2578"/>
    <w:rsid w:val="000E277C"/>
    <w:rsid w:val="000E3EA8"/>
    <w:rsid w:val="000E633F"/>
    <w:rsid w:val="000E6D06"/>
    <w:rsid w:val="000F7CDC"/>
    <w:rsid w:val="00104C03"/>
    <w:rsid w:val="001061CA"/>
    <w:rsid w:val="0011102B"/>
    <w:rsid w:val="0011294E"/>
    <w:rsid w:val="00126720"/>
    <w:rsid w:val="00134DD3"/>
    <w:rsid w:val="00136279"/>
    <w:rsid w:val="0013739B"/>
    <w:rsid w:val="00140ABD"/>
    <w:rsid w:val="00143B6A"/>
    <w:rsid w:val="0014645E"/>
    <w:rsid w:val="00147809"/>
    <w:rsid w:val="00147F95"/>
    <w:rsid w:val="001516BD"/>
    <w:rsid w:val="00152000"/>
    <w:rsid w:val="001576FD"/>
    <w:rsid w:val="00160454"/>
    <w:rsid w:val="00161E38"/>
    <w:rsid w:val="001622F7"/>
    <w:rsid w:val="00164CF1"/>
    <w:rsid w:val="0016625A"/>
    <w:rsid w:val="00166D82"/>
    <w:rsid w:val="00170E35"/>
    <w:rsid w:val="00172557"/>
    <w:rsid w:val="001732D4"/>
    <w:rsid w:val="00183083"/>
    <w:rsid w:val="00184209"/>
    <w:rsid w:val="001859E9"/>
    <w:rsid w:val="001871E5"/>
    <w:rsid w:val="00191CFA"/>
    <w:rsid w:val="0019322C"/>
    <w:rsid w:val="001A5044"/>
    <w:rsid w:val="001A5B7E"/>
    <w:rsid w:val="001B1B1C"/>
    <w:rsid w:val="001B42C8"/>
    <w:rsid w:val="001B52BB"/>
    <w:rsid w:val="001C0689"/>
    <w:rsid w:val="001C2C50"/>
    <w:rsid w:val="001C5838"/>
    <w:rsid w:val="001C5AEB"/>
    <w:rsid w:val="001D1573"/>
    <w:rsid w:val="001D2A71"/>
    <w:rsid w:val="001D42CB"/>
    <w:rsid w:val="001D57B0"/>
    <w:rsid w:val="001E07E5"/>
    <w:rsid w:val="001E194D"/>
    <w:rsid w:val="001E2B43"/>
    <w:rsid w:val="001E65F2"/>
    <w:rsid w:val="001F7467"/>
    <w:rsid w:val="00201862"/>
    <w:rsid w:val="00202CBA"/>
    <w:rsid w:val="00210103"/>
    <w:rsid w:val="00211FB7"/>
    <w:rsid w:val="0021526C"/>
    <w:rsid w:val="00217AA9"/>
    <w:rsid w:val="002248FD"/>
    <w:rsid w:val="0022766F"/>
    <w:rsid w:val="00227DF5"/>
    <w:rsid w:val="00234011"/>
    <w:rsid w:val="0024382A"/>
    <w:rsid w:val="0024705F"/>
    <w:rsid w:val="00251261"/>
    <w:rsid w:val="00252554"/>
    <w:rsid w:val="00252B39"/>
    <w:rsid w:val="00257AD4"/>
    <w:rsid w:val="00260D50"/>
    <w:rsid w:val="002618D7"/>
    <w:rsid w:val="0026268A"/>
    <w:rsid w:val="002735CA"/>
    <w:rsid w:val="002735E8"/>
    <w:rsid w:val="002765C3"/>
    <w:rsid w:val="0027792F"/>
    <w:rsid w:val="002779F5"/>
    <w:rsid w:val="00283401"/>
    <w:rsid w:val="00284C91"/>
    <w:rsid w:val="00287147"/>
    <w:rsid w:val="00290F14"/>
    <w:rsid w:val="002921DC"/>
    <w:rsid w:val="0029361D"/>
    <w:rsid w:val="00293A9A"/>
    <w:rsid w:val="00295B08"/>
    <w:rsid w:val="002A0BE7"/>
    <w:rsid w:val="002A4D4E"/>
    <w:rsid w:val="002A5728"/>
    <w:rsid w:val="002B0750"/>
    <w:rsid w:val="002B5973"/>
    <w:rsid w:val="002B5AB2"/>
    <w:rsid w:val="002C555A"/>
    <w:rsid w:val="002C675B"/>
    <w:rsid w:val="002D319F"/>
    <w:rsid w:val="002D3261"/>
    <w:rsid w:val="002D4899"/>
    <w:rsid w:val="002D5E35"/>
    <w:rsid w:val="002D766C"/>
    <w:rsid w:val="002E127F"/>
    <w:rsid w:val="002E39E1"/>
    <w:rsid w:val="002E49FA"/>
    <w:rsid w:val="002E5D45"/>
    <w:rsid w:val="002E762F"/>
    <w:rsid w:val="0030067C"/>
    <w:rsid w:val="00300775"/>
    <w:rsid w:val="003029DE"/>
    <w:rsid w:val="00306A52"/>
    <w:rsid w:val="00313B40"/>
    <w:rsid w:val="003146A6"/>
    <w:rsid w:val="00321A20"/>
    <w:rsid w:val="00327D4B"/>
    <w:rsid w:val="003343AF"/>
    <w:rsid w:val="00343BF1"/>
    <w:rsid w:val="00343EF9"/>
    <w:rsid w:val="0034443E"/>
    <w:rsid w:val="003452F0"/>
    <w:rsid w:val="00347B0B"/>
    <w:rsid w:val="003505A3"/>
    <w:rsid w:val="003529BD"/>
    <w:rsid w:val="003625A1"/>
    <w:rsid w:val="00364D85"/>
    <w:rsid w:val="00364D92"/>
    <w:rsid w:val="0037297F"/>
    <w:rsid w:val="00374A5B"/>
    <w:rsid w:val="003759E2"/>
    <w:rsid w:val="00382BC3"/>
    <w:rsid w:val="003969CE"/>
    <w:rsid w:val="003A7F1E"/>
    <w:rsid w:val="003B26AE"/>
    <w:rsid w:val="003B7CDE"/>
    <w:rsid w:val="003C19F9"/>
    <w:rsid w:val="003C1BC1"/>
    <w:rsid w:val="003C1DC2"/>
    <w:rsid w:val="003C3CD5"/>
    <w:rsid w:val="003D0A68"/>
    <w:rsid w:val="003D200D"/>
    <w:rsid w:val="003D473B"/>
    <w:rsid w:val="003D4A7D"/>
    <w:rsid w:val="003D66DC"/>
    <w:rsid w:val="003E2468"/>
    <w:rsid w:val="003E3401"/>
    <w:rsid w:val="003F0A55"/>
    <w:rsid w:val="003F3332"/>
    <w:rsid w:val="003F4CD0"/>
    <w:rsid w:val="00413A72"/>
    <w:rsid w:val="00416871"/>
    <w:rsid w:val="00416DEC"/>
    <w:rsid w:val="00416DF8"/>
    <w:rsid w:val="00420375"/>
    <w:rsid w:val="00423727"/>
    <w:rsid w:val="00423D6F"/>
    <w:rsid w:val="00425A69"/>
    <w:rsid w:val="00426712"/>
    <w:rsid w:val="004306F4"/>
    <w:rsid w:val="00435D18"/>
    <w:rsid w:val="004406A8"/>
    <w:rsid w:val="00441C5B"/>
    <w:rsid w:val="004515B2"/>
    <w:rsid w:val="0045686A"/>
    <w:rsid w:val="00456BDE"/>
    <w:rsid w:val="00457D68"/>
    <w:rsid w:val="004606FD"/>
    <w:rsid w:val="00460E1A"/>
    <w:rsid w:val="00464A4E"/>
    <w:rsid w:val="0047341F"/>
    <w:rsid w:val="00473FC5"/>
    <w:rsid w:val="004754D7"/>
    <w:rsid w:val="00475B48"/>
    <w:rsid w:val="0048169C"/>
    <w:rsid w:val="004817B1"/>
    <w:rsid w:val="00484D87"/>
    <w:rsid w:val="004875B8"/>
    <w:rsid w:val="00487F51"/>
    <w:rsid w:val="004927FF"/>
    <w:rsid w:val="004934FD"/>
    <w:rsid w:val="004935C1"/>
    <w:rsid w:val="00493AEC"/>
    <w:rsid w:val="004A1AD0"/>
    <w:rsid w:val="004A3160"/>
    <w:rsid w:val="004A4AE1"/>
    <w:rsid w:val="004A51F9"/>
    <w:rsid w:val="004B0085"/>
    <w:rsid w:val="004B04BF"/>
    <w:rsid w:val="004B6C52"/>
    <w:rsid w:val="004B7ED9"/>
    <w:rsid w:val="004C0778"/>
    <w:rsid w:val="004C49C7"/>
    <w:rsid w:val="004C49E2"/>
    <w:rsid w:val="004C7AE7"/>
    <w:rsid w:val="004D2111"/>
    <w:rsid w:val="004D546D"/>
    <w:rsid w:val="004E0B88"/>
    <w:rsid w:val="004E486B"/>
    <w:rsid w:val="004E7046"/>
    <w:rsid w:val="004F0946"/>
    <w:rsid w:val="00502BF7"/>
    <w:rsid w:val="00503403"/>
    <w:rsid w:val="00503604"/>
    <w:rsid w:val="00507B74"/>
    <w:rsid w:val="0051681E"/>
    <w:rsid w:val="00517B59"/>
    <w:rsid w:val="00521FF8"/>
    <w:rsid w:val="005260FD"/>
    <w:rsid w:val="00526595"/>
    <w:rsid w:val="005272A8"/>
    <w:rsid w:val="00527C49"/>
    <w:rsid w:val="0053046F"/>
    <w:rsid w:val="005371C3"/>
    <w:rsid w:val="00537F80"/>
    <w:rsid w:val="00541C3E"/>
    <w:rsid w:val="00543C44"/>
    <w:rsid w:val="0054416C"/>
    <w:rsid w:val="00544FEA"/>
    <w:rsid w:val="005475A7"/>
    <w:rsid w:val="00551D02"/>
    <w:rsid w:val="00556786"/>
    <w:rsid w:val="00557FC7"/>
    <w:rsid w:val="00562E08"/>
    <w:rsid w:val="005658FD"/>
    <w:rsid w:val="00570FA1"/>
    <w:rsid w:val="005719F2"/>
    <w:rsid w:val="00580094"/>
    <w:rsid w:val="005863E1"/>
    <w:rsid w:val="00590EAC"/>
    <w:rsid w:val="00591617"/>
    <w:rsid w:val="005925CD"/>
    <w:rsid w:val="005926D8"/>
    <w:rsid w:val="00594ABD"/>
    <w:rsid w:val="005A1087"/>
    <w:rsid w:val="005A6AC6"/>
    <w:rsid w:val="005B0CB2"/>
    <w:rsid w:val="005B2914"/>
    <w:rsid w:val="005B7405"/>
    <w:rsid w:val="005B7CA9"/>
    <w:rsid w:val="005D08F8"/>
    <w:rsid w:val="005D1555"/>
    <w:rsid w:val="005E352D"/>
    <w:rsid w:val="005E44BE"/>
    <w:rsid w:val="005E5C27"/>
    <w:rsid w:val="005F0189"/>
    <w:rsid w:val="005F3D7F"/>
    <w:rsid w:val="005F4EAD"/>
    <w:rsid w:val="006015DC"/>
    <w:rsid w:val="00601C43"/>
    <w:rsid w:val="0060304B"/>
    <w:rsid w:val="00610498"/>
    <w:rsid w:val="00610597"/>
    <w:rsid w:val="006111FF"/>
    <w:rsid w:val="00611843"/>
    <w:rsid w:val="00620A0D"/>
    <w:rsid w:val="00623899"/>
    <w:rsid w:val="00624389"/>
    <w:rsid w:val="006257F4"/>
    <w:rsid w:val="00625829"/>
    <w:rsid w:val="00630BB7"/>
    <w:rsid w:val="0063137D"/>
    <w:rsid w:val="006322BE"/>
    <w:rsid w:val="00636F10"/>
    <w:rsid w:val="006431F2"/>
    <w:rsid w:val="006443C9"/>
    <w:rsid w:val="006451CB"/>
    <w:rsid w:val="00646340"/>
    <w:rsid w:val="00647E18"/>
    <w:rsid w:val="006534AA"/>
    <w:rsid w:val="00655405"/>
    <w:rsid w:val="006562D4"/>
    <w:rsid w:val="00663FAA"/>
    <w:rsid w:val="00664128"/>
    <w:rsid w:val="0066628C"/>
    <w:rsid w:val="0066672A"/>
    <w:rsid w:val="00666CBF"/>
    <w:rsid w:val="00681C5F"/>
    <w:rsid w:val="00682742"/>
    <w:rsid w:val="00685016"/>
    <w:rsid w:val="006852FC"/>
    <w:rsid w:val="00691344"/>
    <w:rsid w:val="00693A9C"/>
    <w:rsid w:val="006962CD"/>
    <w:rsid w:val="00696BBC"/>
    <w:rsid w:val="00697B61"/>
    <w:rsid w:val="006A2A23"/>
    <w:rsid w:val="006A2C9A"/>
    <w:rsid w:val="006A385F"/>
    <w:rsid w:val="006A42F1"/>
    <w:rsid w:val="006A5A26"/>
    <w:rsid w:val="006A6C6A"/>
    <w:rsid w:val="006B3041"/>
    <w:rsid w:val="006B33D1"/>
    <w:rsid w:val="006C3041"/>
    <w:rsid w:val="006C3C9B"/>
    <w:rsid w:val="006C4ED0"/>
    <w:rsid w:val="006D1252"/>
    <w:rsid w:val="006D2EB7"/>
    <w:rsid w:val="006D3643"/>
    <w:rsid w:val="006D3DE2"/>
    <w:rsid w:val="006D517A"/>
    <w:rsid w:val="006D5D61"/>
    <w:rsid w:val="006D6536"/>
    <w:rsid w:val="006D6A32"/>
    <w:rsid w:val="006D787C"/>
    <w:rsid w:val="006E1062"/>
    <w:rsid w:val="006E18E5"/>
    <w:rsid w:val="006E1ADC"/>
    <w:rsid w:val="006E41A7"/>
    <w:rsid w:val="006E47A7"/>
    <w:rsid w:val="006E7D51"/>
    <w:rsid w:val="006F0AA5"/>
    <w:rsid w:val="006F4A74"/>
    <w:rsid w:val="006F7B9D"/>
    <w:rsid w:val="00700DDE"/>
    <w:rsid w:val="00701356"/>
    <w:rsid w:val="00701F98"/>
    <w:rsid w:val="007024CF"/>
    <w:rsid w:val="00702C86"/>
    <w:rsid w:val="00705B33"/>
    <w:rsid w:val="00707852"/>
    <w:rsid w:val="007123C2"/>
    <w:rsid w:val="00717B99"/>
    <w:rsid w:val="00720D04"/>
    <w:rsid w:val="00721498"/>
    <w:rsid w:val="00721937"/>
    <w:rsid w:val="00722AD4"/>
    <w:rsid w:val="00736F8B"/>
    <w:rsid w:val="00737853"/>
    <w:rsid w:val="00737EBA"/>
    <w:rsid w:val="00740732"/>
    <w:rsid w:val="00741433"/>
    <w:rsid w:val="007435FF"/>
    <w:rsid w:val="0074385C"/>
    <w:rsid w:val="007443F2"/>
    <w:rsid w:val="00751DF1"/>
    <w:rsid w:val="007521FE"/>
    <w:rsid w:val="00753E8E"/>
    <w:rsid w:val="00754980"/>
    <w:rsid w:val="00760D85"/>
    <w:rsid w:val="007639AC"/>
    <w:rsid w:val="007642F6"/>
    <w:rsid w:val="007727FF"/>
    <w:rsid w:val="00775771"/>
    <w:rsid w:val="007761C4"/>
    <w:rsid w:val="00776E89"/>
    <w:rsid w:val="007801DC"/>
    <w:rsid w:val="00780E2A"/>
    <w:rsid w:val="00786F71"/>
    <w:rsid w:val="00787D02"/>
    <w:rsid w:val="007A0846"/>
    <w:rsid w:val="007A1BD2"/>
    <w:rsid w:val="007A40A4"/>
    <w:rsid w:val="007A59C3"/>
    <w:rsid w:val="007B0C24"/>
    <w:rsid w:val="007B1302"/>
    <w:rsid w:val="007B4D16"/>
    <w:rsid w:val="007B5860"/>
    <w:rsid w:val="007B5DC9"/>
    <w:rsid w:val="007B7FF8"/>
    <w:rsid w:val="007C0361"/>
    <w:rsid w:val="007C4D3F"/>
    <w:rsid w:val="007C6DEB"/>
    <w:rsid w:val="007D5AAF"/>
    <w:rsid w:val="007E0011"/>
    <w:rsid w:val="007E5BA4"/>
    <w:rsid w:val="007F03EE"/>
    <w:rsid w:val="007F0A54"/>
    <w:rsid w:val="007F1261"/>
    <w:rsid w:val="007F19D4"/>
    <w:rsid w:val="007F6B41"/>
    <w:rsid w:val="00803C45"/>
    <w:rsid w:val="00806707"/>
    <w:rsid w:val="00810346"/>
    <w:rsid w:val="00821CFA"/>
    <w:rsid w:val="008325B2"/>
    <w:rsid w:val="008327E3"/>
    <w:rsid w:val="008331EC"/>
    <w:rsid w:val="00836D80"/>
    <w:rsid w:val="00840CC5"/>
    <w:rsid w:val="00847D16"/>
    <w:rsid w:val="0085393C"/>
    <w:rsid w:val="00854281"/>
    <w:rsid w:val="008614CD"/>
    <w:rsid w:val="0086287A"/>
    <w:rsid w:val="00865073"/>
    <w:rsid w:val="008651E9"/>
    <w:rsid w:val="0086726A"/>
    <w:rsid w:val="00874E3C"/>
    <w:rsid w:val="008768C3"/>
    <w:rsid w:val="008772BA"/>
    <w:rsid w:val="00885648"/>
    <w:rsid w:val="0089493F"/>
    <w:rsid w:val="008954EB"/>
    <w:rsid w:val="00895688"/>
    <w:rsid w:val="008A0AFE"/>
    <w:rsid w:val="008A128A"/>
    <w:rsid w:val="008A3A58"/>
    <w:rsid w:val="008A3D82"/>
    <w:rsid w:val="008B2253"/>
    <w:rsid w:val="008B472F"/>
    <w:rsid w:val="008B7931"/>
    <w:rsid w:val="008C069D"/>
    <w:rsid w:val="008C2F48"/>
    <w:rsid w:val="008C4877"/>
    <w:rsid w:val="008D4394"/>
    <w:rsid w:val="008D5AF9"/>
    <w:rsid w:val="008E7A64"/>
    <w:rsid w:val="008F0DC3"/>
    <w:rsid w:val="008F1E50"/>
    <w:rsid w:val="008F768E"/>
    <w:rsid w:val="008F7D43"/>
    <w:rsid w:val="00901199"/>
    <w:rsid w:val="0090572C"/>
    <w:rsid w:val="00905889"/>
    <w:rsid w:val="009155D4"/>
    <w:rsid w:val="00920AFC"/>
    <w:rsid w:val="00923199"/>
    <w:rsid w:val="00923B42"/>
    <w:rsid w:val="00924A73"/>
    <w:rsid w:val="00925B57"/>
    <w:rsid w:val="00925C66"/>
    <w:rsid w:val="009263A2"/>
    <w:rsid w:val="00930389"/>
    <w:rsid w:val="00930E81"/>
    <w:rsid w:val="009311C1"/>
    <w:rsid w:val="00932F41"/>
    <w:rsid w:val="0093620E"/>
    <w:rsid w:val="009367D2"/>
    <w:rsid w:val="00940D22"/>
    <w:rsid w:val="00946358"/>
    <w:rsid w:val="00950BD2"/>
    <w:rsid w:val="0095179F"/>
    <w:rsid w:val="00952AD6"/>
    <w:rsid w:val="009542F5"/>
    <w:rsid w:val="00956AE8"/>
    <w:rsid w:val="00957E04"/>
    <w:rsid w:val="0096105A"/>
    <w:rsid w:val="0096147B"/>
    <w:rsid w:val="009631E5"/>
    <w:rsid w:val="0096428A"/>
    <w:rsid w:val="00964A88"/>
    <w:rsid w:val="009650FD"/>
    <w:rsid w:val="009704F6"/>
    <w:rsid w:val="00970CE9"/>
    <w:rsid w:val="00971DE0"/>
    <w:rsid w:val="0097360A"/>
    <w:rsid w:val="0098100A"/>
    <w:rsid w:val="00983579"/>
    <w:rsid w:val="00992CD7"/>
    <w:rsid w:val="00995743"/>
    <w:rsid w:val="009A294C"/>
    <w:rsid w:val="009A3066"/>
    <w:rsid w:val="009A3119"/>
    <w:rsid w:val="009B012E"/>
    <w:rsid w:val="009B268D"/>
    <w:rsid w:val="009C144B"/>
    <w:rsid w:val="009C6299"/>
    <w:rsid w:val="009C63D1"/>
    <w:rsid w:val="009D0DE1"/>
    <w:rsid w:val="009D48CF"/>
    <w:rsid w:val="009E2907"/>
    <w:rsid w:val="009E4ECF"/>
    <w:rsid w:val="009F76B7"/>
    <w:rsid w:val="00A014CA"/>
    <w:rsid w:val="00A02CF3"/>
    <w:rsid w:val="00A06F03"/>
    <w:rsid w:val="00A121B2"/>
    <w:rsid w:val="00A12423"/>
    <w:rsid w:val="00A15978"/>
    <w:rsid w:val="00A21F7A"/>
    <w:rsid w:val="00A22ACD"/>
    <w:rsid w:val="00A23D8A"/>
    <w:rsid w:val="00A26B12"/>
    <w:rsid w:val="00A278AF"/>
    <w:rsid w:val="00A30E2D"/>
    <w:rsid w:val="00A50390"/>
    <w:rsid w:val="00A505D5"/>
    <w:rsid w:val="00A53DD5"/>
    <w:rsid w:val="00A54DD7"/>
    <w:rsid w:val="00A57E48"/>
    <w:rsid w:val="00A57F75"/>
    <w:rsid w:val="00A606B8"/>
    <w:rsid w:val="00A60818"/>
    <w:rsid w:val="00A65105"/>
    <w:rsid w:val="00A65927"/>
    <w:rsid w:val="00A7330F"/>
    <w:rsid w:val="00A75EF5"/>
    <w:rsid w:val="00A81B95"/>
    <w:rsid w:val="00A83401"/>
    <w:rsid w:val="00AA72B3"/>
    <w:rsid w:val="00AB071F"/>
    <w:rsid w:val="00AB164F"/>
    <w:rsid w:val="00AB354C"/>
    <w:rsid w:val="00AC007F"/>
    <w:rsid w:val="00AC3026"/>
    <w:rsid w:val="00AD2E65"/>
    <w:rsid w:val="00AD5F6F"/>
    <w:rsid w:val="00AE2009"/>
    <w:rsid w:val="00AE23AC"/>
    <w:rsid w:val="00AE7116"/>
    <w:rsid w:val="00AF4A5F"/>
    <w:rsid w:val="00B01457"/>
    <w:rsid w:val="00B02963"/>
    <w:rsid w:val="00B03790"/>
    <w:rsid w:val="00B06955"/>
    <w:rsid w:val="00B109AB"/>
    <w:rsid w:val="00B15280"/>
    <w:rsid w:val="00B220BC"/>
    <w:rsid w:val="00B2295E"/>
    <w:rsid w:val="00B267EF"/>
    <w:rsid w:val="00B26F14"/>
    <w:rsid w:val="00B331F3"/>
    <w:rsid w:val="00B42BDA"/>
    <w:rsid w:val="00B45821"/>
    <w:rsid w:val="00B46336"/>
    <w:rsid w:val="00B5016D"/>
    <w:rsid w:val="00B511E9"/>
    <w:rsid w:val="00B53600"/>
    <w:rsid w:val="00B55B18"/>
    <w:rsid w:val="00B61913"/>
    <w:rsid w:val="00B630E9"/>
    <w:rsid w:val="00B713A6"/>
    <w:rsid w:val="00B76F7D"/>
    <w:rsid w:val="00B77860"/>
    <w:rsid w:val="00B818A3"/>
    <w:rsid w:val="00B81ECF"/>
    <w:rsid w:val="00B833C1"/>
    <w:rsid w:val="00B835A6"/>
    <w:rsid w:val="00B85F42"/>
    <w:rsid w:val="00B87EA2"/>
    <w:rsid w:val="00B94620"/>
    <w:rsid w:val="00BA1064"/>
    <w:rsid w:val="00BA36EA"/>
    <w:rsid w:val="00BA5A80"/>
    <w:rsid w:val="00BB155A"/>
    <w:rsid w:val="00BC09FB"/>
    <w:rsid w:val="00BC4B63"/>
    <w:rsid w:val="00BC628B"/>
    <w:rsid w:val="00BC74B1"/>
    <w:rsid w:val="00BD06CE"/>
    <w:rsid w:val="00BE0488"/>
    <w:rsid w:val="00BE10E9"/>
    <w:rsid w:val="00BE21AA"/>
    <w:rsid w:val="00BE26EE"/>
    <w:rsid w:val="00BE4341"/>
    <w:rsid w:val="00BE5867"/>
    <w:rsid w:val="00BF2E9C"/>
    <w:rsid w:val="00BF356D"/>
    <w:rsid w:val="00BF4462"/>
    <w:rsid w:val="00BF4DE7"/>
    <w:rsid w:val="00C10783"/>
    <w:rsid w:val="00C11D6D"/>
    <w:rsid w:val="00C226D3"/>
    <w:rsid w:val="00C24AFF"/>
    <w:rsid w:val="00C3494E"/>
    <w:rsid w:val="00C41274"/>
    <w:rsid w:val="00C43D42"/>
    <w:rsid w:val="00C443DF"/>
    <w:rsid w:val="00C5073D"/>
    <w:rsid w:val="00C53C67"/>
    <w:rsid w:val="00C55BE3"/>
    <w:rsid w:val="00C57A93"/>
    <w:rsid w:val="00C613B8"/>
    <w:rsid w:val="00C63838"/>
    <w:rsid w:val="00C65D04"/>
    <w:rsid w:val="00C65FA4"/>
    <w:rsid w:val="00C66223"/>
    <w:rsid w:val="00C6793F"/>
    <w:rsid w:val="00C71FF0"/>
    <w:rsid w:val="00C742E3"/>
    <w:rsid w:val="00C74C9E"/>
    <w:rsid w:val="00C753B8"/>
    <w:rsid w:val="00C75488"/>
    <w:rsid w:val="00C75E80"/>
    <w:rsid w:val="00C81F9D"/>
    <w:rsid w:val="00C937C4"/>
    <w:rsid w:val="00C945AC"/>
    <w:rsid w:val="00C95FD4"/>
    <w:rsid w:val="00CA1367"/>
    <w:rsid w:val="00CA2235"/>
    <w:rsid w:val="00CA45DE"/>
    <w:rsid w:val="00CA45F6"/>
    <w:rsid w:val="00CA4AA4"/>
    <w:rsid w:val="00CB2742"/>
    <w:rsid w:val="00CB3228"/>
    <w:rsid w:val="00CB53D0"/>
    <w:rsid w:val="00CB6B63"/>
    <w:rsid w:val="00CB768D"/>
    <w:rsid w:val="00CC0451"/>
    <w:rsid w:val="00CC188C"/>
    <w:rsid w:val="00CC2450"/>
    <w:rsid w:val="00CC6426"/>
    <w:rsid w:val="00CD444A"/>
    <w:rsid w:val="00CD4994"/>
    <w:rsid w:val="00CE016D"/>
    <w:rsid w:val="00CE67CC"/>
    <w:rsid w:val="00CF44AC"/>
    <w:rsid w:val="00D032B1"/>
    <w:rsid w:val="00D051FD"/>
    <w:rsid w:val="00D13629"/>
    <w:rsid w:val="00D15B13"/>
    <w:rsid w:val="00D17954"/>
    <w:rsid w:val="00D24A33"/>
    <w:rsid w:val="00D27E81"/>
    <w:rsid w:val="00D32956"/>
    <w:rsid w:val="00D32EEA"/>
    <w:rsid w:val="00D3720D"/>
    <w:rsid w:val="00D42491"/>
    <w:rsid w:val="00D45C80"/>
    <w:rsid w:val="00D534C0"/>
    <w:rsid w:val="00D61D1B"/>
    <w:rsid w:val="00D62751"/>
    <w:rsid w:val="00D6392A"/>
    <w:rsid w:val="00D64DC7"/>
    <w:rsid w:val="00D66F68"/>
    <w:rsid w:val="00D71272"/>
    <w:rsid w:val="00D738F0"/>
    <w:rsid w:val="00D779D6"/>
    <w:rsid w:val="00D82307"/>
    <w:rsid w:val="00D83809"/>
    <w:rsid w:val="00D84EE6"/>
    <w:rsid w:val="00D861B2"/>
    <w:rsid w:val="00D8772D"/>
    <w:rsid w:val="00D9756E"/>
    <w:rsid w:val="00DA1255"/>
    <w:rsid w:val="00DA2E74"/>
    <w:rsid w:val="00DA43B9"/>
    <w:rsid w:val="00DA52CC"/>
    <w:rsid w:val="00DA558A"/>
    <w:rsid w:val="00DA55B5"/>
    <w:rsid w:val="00DB5089"/>
    <w:rsid w:val="00DB56E2"/>
    <w:rsid w:val="00DB5E6E"/>
    <w:rsid w:val="00DB7BF4"/>
    <w:rsid w:val="00DB7C69"/>
    <w:rsid w:val="00DC1F33"/>
    <w:rsid w:val="00DC329A"/>
    <w:rsid w:val="00DC4758"/>
    <w:rsid w:val="00DC5E20"/>
    <w:rsid w:val="00DC78A5"/>
    <w:rsid w:val="00DD043F"/>
    <w:rsid w:val="00DD1A2A"/>
    <w:rsid w:val="00DE2ADF"/>
    <w:rsid w:val="00DE7A72"/>
    <w:rsid w:val="00DF288C"/>
    <w:rsid w:val="00DF52E7"/>
    <w:rsid w:val="00DF72F5"/>
    <w:rsid w:val="00E001F5"/>
    <w:rsid w:val="00E16A5D"/>
    <w:rsid w:val="00E20386"/>
    <w:rsid w:val="00E2207B"/>
    <w:rsid w:val="00E243B3"/>
    <w:rsid w:val="00E26272"/>
    <w:rsid w:val="00E27EDD"/>
    <w:rsid w:val="00E35924"/>
    <w:rsid w:val="00E36184"/>
    <w:rsid w:val="00E36CB1"/>
    <w:rsid w:val="00E3714C"/>
    <w:rsid w:val="00E4124D"/>
    <w:rsid w:val="00E41C29"/>
    <w:rsid w:val="00E43BDD"/>
    <w:rsid w:val="00E445CF"/>
    <w:rsid w:val="00E45701"/>
    <w:rsid w:val="00E4610A"/>
    <w:rsid w:val="00E46DF0"/>
    <w:rsid w:val="00E50BA0"/>
    <w:rsid w:val="00E5412D"/>
    <w:rsid w:val="00E5658E"/>
    <w:rsid w:val="00E6130E"/>
    <w:rsid w:val="00E64B17"/>
    <w:rsid w:val="00E65FA1"/>
    <w:rsid w:val="00E7237A"/>
    <w:rsid w:val="00E744A6"/>
    <w:rsid w:val="00E746B3"/>
    <w:rsid w:val="00E761F6"/>
    <w:rsid w:val="00E83768"/>
    <w:rsid w:val="00E83FF3"/>
    <w:rsid w:val="00E85242"/>
    <w:rsid w:val="00E87037"/>
    <w:rsid w:val="00E87124"/>
    <w:rsid w:val="00E876DB"/>
    <w:rsid w:val="00E920A0"/>
    <w:rsid w:val="00E941BC"/>
    <w:rsid w:val="00EA2357"/>
    <w:rsid w:val="00EA45B9"/>
    <w:rsid w:val="00EA5ABE"/>
    <w:rsid w:val="00EB03B2"/>
    <w:rsid w:val="00EB07EB"/>
    <w:rsid w:val="00EC3CCB"/>
    <w:rsid w:val="00ED4071"/>
    <w:rsid w:val="00EE1657"/>
    <w:rsid w:val="00EE4726"/>
    <w:rsid w:val="00EF03F0"/>
    <w:rsid w:val="00EF4519"/>
    <w:rsid w:val="00EF4A83"/>
    <w:rsid w:val="00F02878"/>
    <w:rsid w:val="00F04CE8"/>
    <w:rsid w:val="00F0787D"/>
    <w:rsid w:val="00F10B29"/>
    <w:rsid w:val="00F144F7"/>
    <w:rsid w:val="00F17F7A"/>
    <w:rsid w:val="00F202A0"/>
    <w:rsid w:val="00F20E5D"/>
    <w:rsid w:val="00F218D9"/>
    <w:rsid w:val="00F21993"/>
    <w:rsid w:val="00F220AA"/>
    <w:rsid w:val="00F303DC"/>
    <w:rsid w:val="00F41B85"/>
    <w:rsid w:val="00F46585"/>
    <w:rsid w:val="00F47538"/>
    <w:rsid w:val="00F525AA"/>
    <w:rsid w:val="00F52633"/>
    <w:rsid w:val="00F53139"/>
    <w:rsid w:val="00F612CB"/>
    <w:rsid w:val="00F64EF6"/>
    <w:rsid w:val="00F65BEF"/>
    <w:rsid w:val="00F65E58"/>
    <w:rsid w:val="00F760F6"/>
    <w:rsid w:val="00F7745D"/>
    <w:rsid w:val="00F847A4"/>
    <w:rsid w:val="00F8784E"/>
    <w:rsid w:val="00F923DF"/>
    <w:rsid w:val="00F92ADE"/>
    <w:rsid w:val="00F94769"/>
    <w:rsid w:val="00F972E3"/>
    <w:rsid w:val="00FA1ACC"/>
    <w:rsid w:val="00FA4C01"/>
    <w:rsid w:val="00FA50D8"/>
    <w:rsid w:val="00FB1460"/>
    <w:rsid w:val="00FB35E1"/>
    <w:rsid w:val="00FB4123"/>
    <w:rsid w:val="00FB4E9E"/>
    <w:rsid w:val="00FB555C"/>
    <w:rsid w:val="00FB63B7"/>
    <w:rsid w:val="00FB7D44"/>
    <w:rsid w:val="00FC3A29"/>
    <w:rsid w:val="00FD0B47"/>
    <w:rsid w:val="00FD18F7"/>
    <w:rsid w:val="00FD1BE0"/>
    <w:rsid w:val="00FE31C1"/>
    <w:rsid w:val="00FE3AAB"/>
    <w:rsid w:val="00FE5CCC"/>
    <w:rsid w:val="00FE76A4"/>
    <w:rsid w:val="60B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B96C64-5EE1-4D15-A6B6-B01E2264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Pr>
      <w:rFonts w:ascii="宋体" w:cs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dotted" w:sz="4" w:space="1" w:color="auto"/>
      </w:pBdr>
      <w:tabs>
        <w:tab w:val="center" w:pos="4153"/>
        <w:tab w:val="right" w:pos="8306"/>
      </w:tabs>
      <w:snapToGrid w:val="0"/>
      <w:jc w:val="left"/>
      <w:outlineLvl w:val="0"/>
    </w:pPr>
    <w:rPr>
      <w:rFonts w:ascii="楷体_GB2312" w:eastAsia="楷体_GB2312" w:cs="楷体_GB2312"/>
      <w:b/>
      <w:bCs/>
      <w:sz w:val="24"/>
      <w:szCs w:val="24"/>
    </w:rPr>
  </w:style>
  <w:style w:type="paragraph" w:styleId="20">
    <w:name w:val="Body Text 2"/>
    <w:basedOn w:val="a"/>
    <w:link w:val="2Char0"/>
    <w:uiPriority w:val="99"/>
    <w:pPr>
      <w:adjustRightInd w:val="0"/>
      <w:snapToGrid w:val="0"/>
      <w:spacing w:before="60" w:after="60" w:line="360" w:lineRule="auto"/>
    </w:pPr>
    <w:rPr>
      <w:rFonts w:ascii="宋体" w:hAnsi="宋体" w:cs="宋体"/>
      <w:color w:val="000000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Char">
    <w:name w:val="文档结构图 Char"/>
    <w:basedOn w:val="a0"/>
    <w:link w:val="a3"/>
    <w:uiPriority w:val="99"/>
    <w:semiHidden/>
    <w:locked/>
    <w:rPr>
      <w:rFonts w:ascii="宋体" w:eastAsia="宋体" w:cs="宋体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3">
    <w:name w:val="页眉 Char"/>
    <w:basedOn w:val="a0"/>
    <w:link w:val="a7"/>
    <w:uiPriority w:val="99"/>
    <w:locked/>
    <w:rPr>
      <w:rFonts w:ascii="楷体_GB2312" w:eastAsia="楷体_GB2312" w:cs="楷体_GB2312"/>
      <w:b/>
      <w:bCs/>
      <w:kern w:val="2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lock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Pr>
      <w:sz w:val="18"/>
      <w:szCs w:val="18"/>
    </w:rPr>
  </w:style>
  <w:style w:type="paragraph" w:customStyle="1" w:styleId="tableheading">
    <w:name w:val="tableheading"/>
    <w:basedOn w:val="a"/>
    <w:uiPriority w:val="99"/>
    <w:pPr>
      <w:widowControl/>
      <w:spacing w:before="60" w:after="60"/>
      <w:jc w:val="left"/>
    </w:pPr>
    <w:rPr>
      <w:rFonts w:ascii="Arial" w:hAnsi="Arial" w:cs="Arial"/>
      <w:b/>
      <w:bCs/>
      <w:kern w:val="0"/>
      <w:sz w:val="20"/>
      <w:szCs w:val="20"/>
    </w:rPr>
  </w:style>
  <w:style w:type="character" w:customStyle="1" w:styleId="2Char0">
    <w:name w:val="正文文本 2 Char"/>
    <w:basedOn w:val="a0"/>
    <w:link w:val="20"/>
    <w:uiPriority w:val="99"/>
    <w:locked/>
    <w:rPr>
      <w:rFonts w:ascii="宋体" w:eastAsia="宋体" w:cs="宋体"/>
      <w:color w:val="000000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rFonts w:cs="Calibri"/>
      <w:szCs w:val="21"/>
    </w:rPr>
  </w:style>
  <w:style w:type="character" w:customStyle="1" w:styleId="Char4">
    <w:name w:val="批注主题 Char"/>
    <w:basedOn w:val="Char0"/>
    <w:link w:val="a8"/>
    <w:uiPriority w:val="99"/>
    <w:semiHidden/>
    <w:rPr>
      <w:rFonts w:cs="Calibri"/>
      <w:b/>
      <w:bCs/>
      <w:szCs w:val="21"/>
    </w:rPr>
  </w:style>
  <w:style w:type="character" w:customStyle="1" w:styleId="5Char">
    <w:name w:val="标题 5 Char"/>
    <w:basedOn w:val="a0"/>
    <w:link w:val="5"/>
    <w:rPr>
      <w:rFonts w:cs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jsonkey">
    <w:name w:val="json_key"/>
    <w:basedOn w:val="a0"/>
  </w:style>
  <w:style w:type="character" w:customStyle="1" w:styleId="jsonstring">
    <w:name w:val="json_string"/>
    <w:basedOn w:val="a0"/>
  </w:style>
  <w:style w:type="character" w:customStyle="1" w:styleId="jsonnumber">
    <w:name w:val="json_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14E-926E-4AB5-957A-383BD15E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987</Words>
  <Characters>5626</Characters>
  <Application>Microsoft Office Word</Application>
  <DocSecurity>0</DocSecurity>
  <Lines>46</Lines>
  <Paragraphs>13</Paragraphs>
  <ScaleCrop>false</ScaleCrop>
  <Company>Microsoft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66</cp:revision>
  <dcterms:created xsi:type="dcterms:W3CDTF">2022-07-28T06:54:00Z</dcterms:created>
  <dcterms:modified xsi:type="dcterms:W3CDTF">2022-12-28T07:19:00Z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55D6C403D12C4070A1E8DC1CAD698C1C</vt:lpwstr>
  </property>
</Properties>
</file>