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8B" w:rsidRDefault="008B688B" w:rsidP="008B68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rFonts w:ascii="微软雅黑" w:eastAsia="微软雅黑" w:hAnsi="微软雅黑" w:cs="Segoe UI" w:hint="eastAsia"/>
          <w:b/>
          <w:bCs/>
          <w:sz w:val="36"/>
          <w:szCs w:val="36"/>
        </w:rPr>
        <w:t>创建存储过程</w:t>
      </w:r>
      <w:r>
        <w:rPr>
          <w:rStyle w:val="eop"/>
          <w:rFonts w:ascii="微软雅黑" w:eastAsia="微软雅黑" w:hAnsi="微软雅黑" w:cs="Segoe UI" w:hint="eastAsia"/>
          <w:sz w:val="36"/>
          <w:szCs w:val="36"/>
        </w:rPr>
        <w:t> </w:t>
      </w:r>
    </w:p>
    <w:p w:rsidR="008B688B" w:rsidRDefault="008B688B" w:rsidP="008B68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 w:hint="eastAsia"/>
          <w:sz w:val="13"/>
          <w:szCs w:val="13"/>
        </w:rPr>
      </w:pPr>
      <w:r>
        <w:rPr>
          <w:rStyle w:val="normaltextrun"/>
          <w:rFonts w:ascii="Calibri" w:hAnsi="Calibri" w:cs="Calibri"/>
          <w:shd w:val="clear" w:color="auto" w:fill="FFFF00"/>
        </w:rPr>
        <w:t>create  procedure </w:t>
      </w:r>
      <w:r>
        <w:rPr>
          <w:rStyle w:val="normaltextrun"/>
          <w:rFonts w:ascii="微软雅黑" w:eastAsia="微软雅黑" w:hAnsi="微软雅黑" w:cs="Segoe UI" w:hint="eastAsia"/>
          <w:b/>
          <w:bCs/>
          <w:sz w:val="22"/>
          <w:szCs w:val="22"/>
          <w:u w:val="single"/>
          <w:shd w:val="clear" w:color="auto" w:fill="FFFF00"/>
        </w:rPr>
        <w:t>存储过程名称</w:t>
      </w:r>
      <w:r>
        <w:rPr>
          <w:rStyle w:val="normaltextrun"/>
          <w:rFonts w:ascii="微软雅黑" w:eastAsia="微软雅黑" w:hAnsi="微软雅黑" w:cs="Segoe UI" w:hint="eastAsia"/>
          <w:sz w:val="22"/>
          <w:szCs w:val="22"/>
          <w:shd w:val="clear" w:color="auto" w:fill="FFFF00"/>
        </w:rPr>
        <w:t>([[IN |OUT |INOUT ] </w:t>
      </w:r>
      <w:r>
        <w:rPr>
          <w:rStyle w:val="normaltextrun"/>
          <w:rFonts w:ascii="微软雅黑" w:eastAsia="微软雅黑" w:hAnsi="微软雅黑" w:cs="Segoe UI" w:hint="eastAsia"/>
          <w:b/>
          <w:bCs/>
          <w:sz w:val="22"/>
          <w:szCs w:val="22"/>
          <w:u w:val="single"/>
          <w:shd w:val="clear" w:color="auto" w:fill="FFFF00"/>
        </w:rPr>
        <w:t>参数名</w:t>
      </w:r>
      <w:r>
        <w:rPr>
          <w:rStyle w:val="normaltextrun"/>
          <w:rFonts w:ascii="微软雅黑" w:eastAsia="微软雅黑" w:hAnsi="微软雅黑" w:cs="Segoe UI" w:hint="eastAsia"/>
          <w:sz w:val="22"/>
          <w:szCs w:val="22"/>
          <w:shd w:val="clear" w:color="auto" w:fill="FFFF00"/>
        </w:rPr>
        <w:t> </w:t>
      </w:r>
      <w:r>
        <w:rPr>
          <w:rStyle w:val="normaltextrun"/>
          <w:rFonts w:ascii="微软雅黑" w:eastAsia="微软雅黑" w:hAnsi="微软雅黑" w:cs="Segoe UI" w:hint="eastAsia"/>
          <w:b/>
          <w:bCs/>
          <w:sz w:val="22"/>
          <w:szCs w:val="22"/>
          <w:u w:val="single"/>
          <w:shd w:val="clear" w:color="auto" w:fill="FFFF00"/>
        </w:rPr>
        <w:t>数据类形</w:t>
      </w:r>
      <w:r>
        <w:rPr>
          <w:rStyle w:val="normaltextrun"/>
          <w:rFonts w:ascii="微软雅黑" w:eastAsia="微软雅黑" w:hAnsi="微软雅黑" w:cs="Segoe UI" w:hint="eastAsia"/>
          <w:sz w:val="22"/>
          <w:szCs w:val="22"/>
          <w:shd w:val="clear" w:color="auto" w:fill="FFFF00"/>
        </w:rPr>
        <w:t>...])</w:t>
      </w:r>
      <w:r>
        <w:rPr>
          <w:rStyle w:val="eop"/>
          <w:rFonts w:ascii="微软雅黑" w:eastAsia="微软雅黑" w:hAnsi="微软雅黑" w:cs="Segoe UI" w:hint="eastAsia"/>
          <w:sz w:val="22"/>
          <w:szCs w:val="22"/>
        </w:rPr>
        <w:t> </w:t>
      </w:r>
    </w:p>
    <w:p w:rsidR="008B688B" w:rsidRDefault="008B688B" w:rsidP="008B68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rFonts w:ascii="Calibri" w:hAnsi="Calibri" w:cs="Calibri"/>
          <w:shd w:val="clear" w:color="auto" w:fill="FFFF00"/>
        </w:rPr>
        <w:t>begin</w:t>
      </w:r>
      <w:r>
        <w:rPr>
          <w:rStyle w:val="eop"/>
          <w:rFonts w:ascii="Calibri" w:hAnsi="Calibri" w:cs="Calibri"/>
        </w:rPr>
        <w:t> </w:t>
      </w:r>
    </w:p>
    <w:p w:rsidR="008B688B" w:rsidRDefault="008B688B" w:rsidP="008B68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rFonts w:ascii="微软雅黑" w:eastAsia="微软雅黑" w:hAnsi="微软雅黑" w:cs="Segoe UI" w:hint="eastAsia"/>
          <w:sz w:val="22"/>
          <w:szCs w:val="22"/>
          <w:shd w:val="clear" w:color="auto" w:fill="FFFF00"/>
        </w:rPr>
        <w:t>在这里可以使用上面的参数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>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B688B" w:rsidRDefault="008B688B" w:rsidP="008B68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rFonts w:ascii="Calibri" w:hAnsi="Calibri" w:cs="Calibri"/>
          <w:shd w:val="clear" w:color="auto" w:fill="FFFF00"/>
        </w:rPr>
        <w:t>end</w:t>
      </w:r>
      <w:r>
        <w:rPr>
          <w:rStyle w:val="eop"/>
          <w:rFonts w:ascii="Calibri" w:hAnsi="Calibri" w:cs="Calibri"/>
        </w:rPr>
        <w:t> </w:t>
      </w:r>
    </w:p>
    <w:p w:rsidR="008B688B" w:rsidRDefault="008B688B" w:rsidP="008B68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 w:hint="eastAsia"/>
          <w:sz w:val="13"/>
          <w:szCs w:val="13"/>
        </w:rPr>
      </w:pPr>
      <w:r>
        <w:rPr>
          <w:rStyle w:val="normaltextrun"/>
          <w:rFonts w:ascii="微软雅黑" w:eastAsia="微软雅黑" w:hAnsi="微软雅黑" w:cs="Segoe UI" w:hint="eastAsia"/>
          <w:sz w:val="22"/>
          <w:szCs w:val="22"/>
          <w:shd w:val="clear" w:color="auto" w:fill="FFFF00"/>
        </w:rPr>
        <w:t>字面量 就是类似于 '字面量'  变量 就是定义外部的变量</w:t>
      </w:r>
      <w:hyperlink r:id="rId7" w:anchor="%E6%95%B0%E6%8D%AE%E5%BA%93%E6%93%8D%E4%BD%9C&amp;section-id={4B99342B-83E9-418D-9C41-724BDA165C94}&amp;page-id={9B27F4D5-9DAD-44DD-85B2-017216A67D83}&amp;object-id={39AE3301-6C2F-418E-82D2-E30AB62D3248}&amp;10&amp;base-path=https://d.docs.live.net/17c8aae51058f13f/%E6%96%87%E6%A1%A3/%E5%AD%A6%E4%B9%A0%E5%BF%83%E5%BE%97/%E6%95%B0%E6%8D%AE%E5%BA%93.one" w:tgtFrame="_blank" w:history="1">
        <w:r>
          <w:rPr>
            <w:rStyle w:val="normaltextrun"/>
            <w:rFonts w:ascii="微软雅黑" w:eastAsia="微软雅黑" w:hAnsi="微软雅黑" w:cs="Segoe UI" w:hint="eastAsia"/>
            <w:color w:val="0000FF"/>
            <w:sz w:val="22"/>
            <w:szCs w:val="22"/>
          </w:rPr>
          <w:t>定义外部变量,用set @+名称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B688B" w:rsidRDefault="008B688B" w:rsidP="008B688B">
      <w:pPr>
        <w:pStyle w:val="paragraph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rFonts w:ascii="Calibri" w:hAnsi="Calibri" w:cs="Calibri" w:hint="eastAsia"/>
        </w:rPr>
      </w:pPr>
      <w:r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IN </w:t>
      </w:r>
      <w:r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>输入参数：表示调用者向过程传入值（传入值可以是</w:t>
      </w:r>
      <w:r>
        <w:rPr>
          <w:rStyle w:val="normaltextrun"/>
          <w:rFonts w:ascii="Arial" w:hAnsi="Arial" w:cs="Arial"/>
          <w:b/>
          <w:bCs/>
          <w:color w:val="E84C22"/>
          <w:sz w:val="21"/>
          <w:szCs w:val="21"/>
          <w:shd w:val="clear" w:color="auto" w:fill="FFFFFF"/>
        </w:rPr>
        <w:t>字面量或变量</w:t>
      </w:r>
      <w:r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>）</w:t>
      </w:r>
      <w:r>
        <w:rPr>
          <w:rStyle w:val="eop"/>
          <w:rFonts w:ascii="Arial" w:hAnsi="Arial" w:cs="Arial"/>
          <w:color w:val="000000"/>
          <w:sz w:val="21"/>
          <w:szCs w:val="21"/>
        </w:rPr>
        <w:t> </w:t>
      </w:r>
    </w:p>
    <w:p w:rsidR="008B688B" w:rsidRDefault="008B688B" w:rsidP="008B688B">
      <w:pPr>
        <w:pStyle w:val="paragraph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rFonts w:ascii="Calibri" w:hAnsi="Calibri" w:cs="Calibri" w:hint="eastAsia"/>
        </w:rPr>
      </w:pPr>
      <w:r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OUT </w:t>
      </w:r>
      <w:r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>输出参数：表示过程向调用者传出值</w:t>
      </w:r>
      <w:r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>(</w:t>
      </w:r>
      <w:r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>可以返回多个值</w:t>
      </w:r>
      <w:r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>)</w:t>
      </w:r>
      <w:r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>（传出值只能是</w:t>
      </w:r>
      <w:r>
        <w:rPr>
          <w:rStyle w:val="normaltextrun"/>
          <w:rFonts w:ascii="Arial" w:hAnsi="Arial" w:cs="Arial"/>
          <w:b/>
          <w:bCs/>
          <w:color w:val="E84C22"/>
          <w:sz w:val="21"/>
          <w:szCs w:val="21"/>
          <w:shd w:val="clear" w:color="auto" w:fill="FFFFFF"/>
        </w:rPr>
        <w:t>变量</w:t>
      </w:r>
      <w:r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>）</w:t>
      </w:r>
      <w:r>
        <w:rPr>
          <w:rStyle w:val="eop"/>
          <w:rFonts w:ascii="Arial" w:hAnsi="Arial" w:cs="Arial"/>
          <w:color w:val="000000"/>
          <w:sz w:val="21"/>
          <w:szCs w:val="21"/>
        </w:rPr>
        <w:t> </w:t>
      </w:r>
    </w:p>
    <w:p w:rsidR="008B688B" w:rsidRDefault="008B688B" w:rsidP="008B688B">
      <w:pPr>
        <w:pStyle w:val="paragraph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rFonts w:ascii="Calibri" w:hAnsi="Calibri" w:cs="Calibri" w:hint="eastAsia"/>
        </w:rPr>
      </w:pPr>
      <w:r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INOUT </w:t>
      </w:r>
      <w:r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>输入输出参数：既表示调用者向过程传入值，又表示过程向调用者传出值（值只能是</w:t>
      </w:r>
      <w:r>
        <w:rPr>
          <w:rStyle w:val="normaltextrun"/>
          <w:rFonts w:ascii="Arial" w:hAnsi="Arial" w:cs="Arial"/>
          <w:b/>
          <w:bCs/>
          <w:color w:val="E84C22"/>
          <w:sz w:val="21"/>
          <w:szCs w:val="21"/>
          <w:shd w:val="clear" w:color="auto" w:fill="FFFFFF"/>
        </w:rPr>
        <w:t>变量</w:t>
      </w:r>
      <w:r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>）</w:t>
      </w:r>
      <w:r>
        <w:rPr>
          <w:rStyle w:val="eop"/>
          <w:rFonts w:ascii="Arial" w:hAnsi="Arial" w:cs="Arial"/>
          <w:color w:val="000000"/>
          <w:sz w:val="21"/>
          <w:szCs w:val="21"/>
        </w:rPr>
        <w:t> </w:t>
      </w:r>
    </w:p>
    <w:p w:rsidR="008B688B" w:rsidRPr="008B688B" w:rsidRDefault="008B688B" w:rsidP="008B688B">
      <w:pPr>
        <w:pStyle w:val="paragraph"/>
        <w:spacing w:before="0" w:beforeAutospacing="0" w:after="0" w:afterAutospacing="0"/>
        <w:textAlignment w:val="baseline"/>
        <w:rPr>
          <w:rFonts w:ascii="Calibri" w:hAnsi="Calibri" w:cs="Calibri" w:hint="eastAsia"/>
          <w:sz w:val="22"/>
          <w:szCs w:val="22"/>
        </w:rPr>
      </w:pPr>
      <w:r>
        <w:rPr>
          <w:rFonts w:ascii="Calibri" w:hAnsi="Calibri" w:cs="Calibri" w:hint="eastAsia"/>
          <w:noProof/>
          <w:sz w:val="22"/>
        </w:rPr>
        <w:drawing>
          <wp:inline distT="0" distB="0" distL="0" distR="0">
            <wp:extent cx="5274310" cy="280912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0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88B" w:rsidRDefault="008B688B" w:rsidP="008B68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rFonts w:ascii="微软雅黑" w:eastAsia="微软雅黑" w:hAnsi="微软雅黑" w:cs="Segoe UI" w:hint="eastAsia"/>
          <w:b/>
          <w:bCs/>
          <w:sz w:val="36"/>
          <w:szCs w:val="36"/>
        </w:rPr>
        <w:t>调用存储过程</w:t>
      </w:r>
      <w:r>
        <w:rPr>
          <w:rStyle w:val="eop"/>
          <w:rFonts w:ascii="微软雅黑" w:eastAsia="微软雅黑" w:hAnsi="微软雅黑" w:cs="Segoe UI" w:hint="eastAsia"/>
          <w:sz w:val="36"/>
          <w:szCs w:val="36"/>
        </w:rPr>
        <w:t> </w:t>
      </w:r>
    </w:p>
    <w:p w:rsidR="008B688B" w:rsidRDefault="008B688B" w:rsidP="008B68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 w:hint="eastAsia"/>
          <w:sz w:val="13"/>
          <w:szCs w:val="13"/>
        </w:rPr>
      </w:pPr>
      <w:r>
        <w:rPr>
          <w:rStyle w:val="normaltextrun"/>
          <w:rFonts w:ascii="Calibri" w:hAnsi="Calibri" w:cs="Calibri"/>
          <w:shd w:val="clear" w:color="auto" w:fill="FFFF00"/>
        </w:rPr>
        <w:t>set</w:t>
      </w:r>
      <w:r>
        <w:rPr>
          <w:rStyle w:val="normaltextrun"/>
          <w:rFonts w:ascii="微软雅黑" w:eastAsia="微软雅黑" w:hAnsi="微软雅黑" w:cs="Segoe UI" w:hint="eastAsia"/>
          <w:shd w:val="clear" w:color="auto" w:fill="FFFF00"/>
        </w:rPr>
        <w:t> </w:t>
      </w:r>
      <w:r>
        <w:rPr>
          <w:rStyle w:val="normaltextrun"/>
          <w:rFonts w:ascii="微软雅黑" w:eastAsia="微软雅黑" w:hAnsi="微软雅黑" w:cs="Segoe UI" w:hint="eastAsia"/>
          <w:b/>
          <w:bCs/>
          <w:u w:val="single"/>
          <w:shd w:val="clear" w:color="auto" w:fill="FFFF00"/>
        </w:rPr>
        <w:t>外部变量名称</w:t>
      </w:r>
      <w:r>
        <w:rPr>
          <w:rStyle w:val="normaltextrun"/>
          <w:rFonts w:ascii="微软雅黑" w:eastAsia="微软雅黑" w:hAnsi="微软雅黑" w:cs="Segoe UI" w:hint="eastAsia"/>
          <w:shd w:val="clear" w:color="auto" w:fill="FFFF00"/>
        </w:rPr>
        <w:t> =</w:t>
      </w:r>
      <w:r>
        <w:rPr>
          <w:rStyle w:val="normaltextrun"/>
          <w:rFonts w:ascii="微软雅黑" w:eastAsia="微软雅黑" w:hAnsi="微软雅黑" w:cs="Segoe UI" w:hint="eastAsia"/>
          <w:b/>
          <w:bCs/>
          <w:u w:val="single"/>
          <w:shd w:val="clear" w:color="auto" w:fill="FFFF00"/>
        </w:rPr>
        <w:t>值</w:t>
      </w:r>
      <w:r>
        <w:rPr>
          <w:rStyle w:val="normaltextrun"/>
          <w:rFonts w:ascii="微软雅黑" w:eastAsia="微软雅黑" w:hAnsi="微软雅黑" w:cs="Segoe UI" w:hint="eastAsia"/>
          <w:shd w:val="clear" w:color="auto" w:fill="FFFF00"/>
        </w:rPr>
        <w:t>;</w:t>
      </w:r>
      <w:r>
        <w:rPr>
          <w:rStyle w:val="eop"/>
          <w:rFonts w:ascii="微软雅黑" w:eastAsia="微软雅黑" w:hAnsi="微软雅黑" w:cs="Segoe UI" w:hint="eastAsia"/>
        </w:rPr>
        <w:t> </w:t>
      </w:r>
    </w:p>
    <w:p w:rsidR="008B688B" w:rsidRDefault="008B688B" w:rsidP="008B68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rFonts w:ascii="Calibri" w:hAnsi="Calibri" w:cs="Calibri"/>
          <w:shd w:val="clear" w:color="auto" w:fill="FFFF00"/>
        </w:rPr>
        <w:t>call </w:t>
      </w:r>
      <w:r>
        <w:rPr>
          <w:rStyle w:val="normaltextrun"/>
          <w:rFonts w:ascii="微软雅黑" w:eastAsia="微软雅黑" w:hAnsi="微软雅黑" w:cs="Segoe UI" w:hint="eastAsia"/>
          <w:shd w:val="clear" w:color="auto" w:fill="FFFF00"/>
        </w:rPr>
        <w:t>存储过程名称(</w:t>
      </w:r>
      <w:r>
        <w:rPr>
          <w:rStyle w:val="normaltextrun"/>
          <w:rFonts w:ascii="微软雅黑" w:eastAsia="微软雅黑" w:hAnsi="微软雅黑" w:cs="Segoe UI" w:hint="eastAsia"/>
          <w:b/>
          <w:bCs/>
        </w:rPr>
        <w:t>参数列表.</w:t>
      </w:r>
      <w:r>
        <w:rPr>
          <w:rStyle w:val="normaltextrun"/>
          <w:rFonts w:ascii="微软雅黑" w:eastAsia="微软雅黑" w:hAnsi="微软雅黑" w:cs="Segoe UI" w:hint="eastAsia"/>
          <w:shd w:val="clear" w:color="auto" w:fill="FFFF00"/>
        </w:rPr>
        <w:t>..);</w:t>
      </w:r>
      <w:r>
        <w:rPr>
          <w:rStyle w:val="eop"/>
          <w:rFonts w:ascii="微软雅黑" w:eastAsia="微软雅黑" w:hAnsi="微软雅黑" w:cs="Segoe UI" w:hint="eastAsia"/>
        </w:rPr>
        <w:t> </w:t>
      </w:r>
    </w:p>
    <w:p w:rsidR="008B688B" w:rsidRDefault="008B688B" w:rsidP="008B68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 w:hint="eastAsia"/>
          <w:sz w:val="13"/>
          <w:szCs w:val="13"/>
        </w:rPr>
      </w:pPr>
      <w:r>
        <w:rPr>
          <w:rStyle w:val="normaltextrun"/>
          <w:rFonts w:ascii="微软雅黑" w:eastAsia="微软雅黑" w:hAnsi="微软雅黑" w:cs="Segoe UI" w:hint="eastAsia"/>
          <w:b/>
          <w:bCs/>
          <w:color w:val="E84C22"/>
          <w:sz w:val="22"/>
          <w:szCs w:val="22"/>
        </w:rPr>
        <w:t>参数列表 要是上面的 外部变量名称;</w:t>
      </w:r>
      <w:r>
        <w:rPr>
          <w:rStyle w:val="eop"/>
          <w:rFonts w:ascii="微软雅黑" w:eastAsia="微软雅黑" w:hAnsi="微软雅黑" w:cs="Segoe UI" w:hint="eastAsia"/>
          <w:color w:val="E84C22"/>
          <w:sz w:val="22"/>
          <w:szCs w:val="22"/>
        </w:rPr>
        <w:t> </w:t>
      </w:r>
    </w:p>
    <w:p w:rsidR="008B688B" w:rsidRDefault="008B688B" w:rsidP="008B68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rFonts w:ascii="微软雅黑" w:eastAsia="微软雅黑" w:hAnsi="微软雅黑" w:cs="Segoe UI" w:hint="eastAsia"/>
          <w:b/>
          <w:bCs/>
          <w:sz w:val="36"/>
          <w:szCs w:val="36"/>
        </w:rPr>
        <w:t>删除存储过程</w:t>
      </w:r>
      <w:r>
        <w:rPr>
          <w:rStyle w:val="eop"/>
          <w:rFonts w:ascii="微软雅黑" w:eastAsia="微软雅黑" w:hAnsi="微软雅黑" w:cs="Segoe UI" w:hint="eastAsia"/>
          <w:sz w:val="36"/>
          <w:szCs w:val="36"/>
        </w:rPr>
        <w:t> </w:t>
      </w:r>
    </w:p>
    <w:p w:rsidR="008B688B" w:rsidRDefault="008B688B" w:rsidP="008B68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 w:hint="eastAsia"/>
          <w:sz w:val="13"/>
          <w:szCs w:val="13"/>
        </w:rPr>
      </w:pPr>
      <w:r>
        <w:rPr>
          <w:rStyle w:val="normaltextrun"/>
          <w:rFonts w:ascii="Calibri" w:hAnsi="Calibri" w:cs="Calibri"/>
          <w:shd w:val="clear" w:color="auto" w:fill="FFFF00"/>
        </w:rPr>
        <w:t>drop   procedure   </w:t>
      </w:r>
      <w:r>
        <w:rPr>
          <w:rStyle w:val="normaltextrun"/>
          <w:rFonts w:ascii="微软雅黑" w:eastAsia="微软雅黑" w:hAnsi="微软雅黑" w:cs="Segoe UI" w:hint="eastAsia"/>
          <w:b/>
          <w:bCs/>
          <w:u w:val="single"/>
          <w:shd w:val="clear" w:color="auto" w:fill="FFFF00"/>
        </w:rPr>
        <w:t>存储过程名称</w:t>
      </w:r>
      <w:r>
        <w:rPr>
          <w:rStyle w:val="normaltextrun"/>
          <w:rFonts w:ascii="Calibri" w:hAnsi="Calibri" w:cs="Calibri"/>
          <w:shd w:val="clear" w:color="auto" w:fill="FFFF00"/>
        </w:rPr>
        <w:t>;</w:t>
      </w:r>
      <w:r>
        <w:rPr>
          <w:rStyle w:val="eop"/>
          <w:rFonts w:ascii="Calibri" w:hAnsi="Calibri" w:cs="Calibri"/>
        </w:rPr>
        <w:t> </w:t>
      </w:r>
    </w:p>
    <w:p w:rsidR="00000000" w:rsidRDefault="002F3D2D">
      <w:pPr>
        <w:rPr>
          <w:rFonts w:hint="eastAsia"/>
        </w:rPr>
      </w:pPr>
      <w:r>
        <w:rPr>
          <w:rFonts w:hint="eastAsia"/>
        </w:rPr>
        <w:t>索引</w:t>
      </w:r>
    </w:p>
    <w:p w:rsidR="002F3D2D" w:rsidRPr="002F3D2D" w:rsidRDefault="002F3D2D" w:rsidP="002F3D2D">
      <w:r w:rsidRPr="002F3D2D">
        <w:rPr>
          <w:b/>
          <w:bCs/>
        </w:rPr>
        <w:t>index</w:t>
      </w:r>
      <w:r w:rsidRPr="002F3D2D">
        <w:rPr>
          <w:rFonts w:hint="eastAsia"/>
        </w:rPr>
        <w:t> </w:t>
      </w:r>
      <w:r w:rsidRPr="002F3D2D">
        <w:rPr>
          <w:rFonts w:hint="eastAsia"/>
        </w:rPr>
        <w:t>：普通索引，可以字段的值可以</w:t>
      </w:r>
      <w:r w:rsidRPr="002F3D2D">
        <w:rPr>
          <w:rFonts w:hint="eastAsia"/>
          <w:b/>
          <w:bCs/>
        </w:rPr>
        <w:t>重复多次</w:t>
      </w:r>
      <w:r w:rsidRPr="002F3D2D">
        <w:rPr>
          <w:rFonts w:hint="eastAsia"/>
        </w:rPr>
        <w:t>；</w:t>
      </w:r>
      <w:r w:rsidRPr="002F3D2D">
        <w:rPr>
          <w:rFonts w:hint="eastAsia"/>
        </w:rPr>
        <w:t> </w:t>
      </w:r>
    </w:p>
    <w:p w:rsidR="002F3D2D" w:rsidRPr="002F3D2D" w:rsidRDefault="002F3D2D" w:rsidP="002F3D2D">
      <w:r w:rsidRPr="002F3D2D">
        <w:rPr>
          <w:b/>
          <w:bCs/>
        </w:rPr>
        <w:t>unique  index</w:t>
      </w:r>
      <w:r w:rsidRPr="002F3D2D">
        <w:rPr>
          <w:rFonts w:hint="eastAsia"/>
        </w:rPr>
        <w:t>：唯一性索引索引，可以用来设定</w:t>
      </w:r>
      <w:r w:rsidRPr="002F3D2D">
        <w:rPr>
          <w:rFonts w:hint="eastAsia"/>
          <w:b/>
          <w:bCs/>
        </w:rPr>
        <w:t>字段值唯一</w:t>
      </w:r>
      <w:r w:rsidRPr="002F3D2D">
        <w:rPr>
          <w:rFonts w:hint="eastAsia"/>
        </w:rPr>
        <w:t>，</w:t>
      </w:r>
      <w:r w:rsidRPr="002F3D2D">
        <w:rPr>
          <w:rFonts w:hint="eastAsia"/>
          <w:b/>
          <w:bCs/>
        </w:rPr>
        <w:t>字段的值只可以出现一次</w:t>
      </w:r>
      <w:r w:rsidRPr="002F3D2D">
        <w:rPr>
          <w:rFonts w:hint="eastAsia"/>
        </w:rPr>
        <w:t>，</w:t>
      </w:r>
      <w:r w:rsidRPr="002F3D2D">
        <w:rPr>
          <w:b/>
          <w:bCs/>
        </w:rPr>
        <w:lastRenderedPageBreak/>
        <w:t>note</w:t>
      </w:r>
      <w:r w:rsidRPr="002F3D2D">
        <w:rPr>
          <w:rFonts w:hint="eastAsia"/>
          <w:b/>
          <w:bCs/>
        </w:rPr>
        <w:t> null </w:t>
      </w:r>
      <w:r w:rsidRPr="002F3D2D">
        <w:rPr>
          <w:rFonts w:hint="eastAsia"/>
          <w:b/>
          <w:bCs/>
        </w:rPr>
        <w:t>可以出现多次</w:t>
      </w:r>
      <w:r w:rsidRPr="002F3D2D">
        <w:rPr>
          <w:rFonts w:hint="eastAsia"/>
        </w:rPr>
        <w:t>。</w:t>
      </w:r>
      <w:r w:rsidRPr="002F3D2D">
        <w:rPr>
          <w:rFonts w:hint="eastAsia"/>
        </w:rPr>
        <w:t> </w:t>
      </w:r>
    </w:p>
    <w:p w:rsidR="002F3D2D" w:rsidRPr="002F3D2D" w:rsidRDefault="002F3D2D" w:rsidP="002F3D2D">
      <w:r w:rsidRPr="002F3D2D">
        <w:rPr>
          <w:b/>
          <w:bCs/>
        </w:rPr>
        <w:t>fulltext index</w:t>
      </w:r>
      <w:r w:rsidRPr="002F3D2D">
        <w:rPr>
          <w:rFonts w:hint="eastAsia"/>
        </w:rPr>
        <w:t>:</w:t>
      </w:r>
      <w:r w:rsidRPr="002F3D2D">
        <w:rPr>
          <w:rFonts w:hint="eastAsia"/>
        </w:rPr>
        <w:t>全文索引</w:t>
      </w:r>
      <w:r w:rsidRPr="002F3D2D">
        <w:rPr>
          <w:rFonts w:hint="eastAsia"/>
        </w:rPr>
        <w:t> </w:t>
      </w:r>
    </w:p>
    <w:p w:rsidR="002F3D2D" w:rsidRPr="002F3D2D" w:rsidRDefault="002F3D2D" w:rsidP="002F3D2D">
      <w:r w:rsidRPr="002F3D2D">
        <w:t>//</w:t>
      </w:r>
      <w:r w:rsidRPr="002F3D2D">
        <w:rPr>
          <w:rFonts w:hint="eastAsia"/>
        </w:rPr>
        <w:t>这个平时不可用实用性</w:t>
      </w:r>
      <w:r w:rsidRPr="002F3D2D">
        <w:rPr>
          <w:rFonts w:hint="eastAsia"/>
        </w:rPr>
        <w:t> </w:t>
      </w:r>
    </w:p>
    <w:p w:rsidR="002F3D2D" w:rsidRPr="002F3D2D" w:rsidRDefault="002F3D2D" w:rsidP="002F3D2D">
      <w:r w:rsidRPr="002F3D2D">
        <w:rPr>
          <w:b/>
          <w:bCs/>
        </w:rPr>
        <w:t>primary key </w:t>
      </w:r>
      <w:r w:rsidRPr="002F3D2D">
        <w:rPr>
          <w:rFonts w:hint="eastAsia"/>
        </w:rPr>
        <w:t>: </w:t>
      </w:r>
      <w:r w:rsidRPr="002F3D2D">
        <w:rPr>
          <w:rFonts w:hint="eastAsia"/>
        </w:rPr>
        <w:t>主键不可重复，不能为</w:t>
      </w:r>
      <w:r w:rsidRPr="002F3D2D">
        <w:rPr>
          <w:rFonts w:hint="eastAsia"/>
        </w:rPr>
        <w:t>null</w:t>
      </w:r>
      <w:r w:rsidRPr="002F3D2D">
        <w:rPr>
          <w:rFonts w:hint="eastAsia"/>
        </w:rPr>
        <w:t>，并且表一开始就需要创建，后面还没法添加。</w:t>
      </w:r>
      <w:r w:rsidRPr="002F3D2D">
        <w:rPr>
          <w:rFonts w:hint="eastAsia"/>
        </w:rPr>
        <w:t> </w:t>
      </w:r>
    </w:p>
    <w:p w:rsidR="002F3D2D" w:rsidRPr="002F3D2D" w:rsidRDefault="002F3D2D" w:rsidP="002F3D2D">
      <w:r w:rsidRPr="002F3D2D">
        <w:rPr>
          <w:rFonts w:hint="eastAsia"/>
          <w:b/>
          <w:bCs/>
        </w:rPr>
        <w:t>组合索引</w:t>
      </w:r>
      <w:r w:rsidRPr="002F3D2D">
        <w:rPr>
          <w:rFonts w:hint="eastAsia"/>
        </w:rPr>
        <w:t>（必须是两个字段以上）：</w:t>
      </w:r>
      <w:r w:rsidRPr="002F3D2D">
        <w:rPr>
          <w:rFonts w:hint="eastAsia"/>
          <w:b/>
          <w:bCs/>
        </w:rPr>
        <w:t>不用通过查找索引，来获取主键，再从主键查询数据，直接从索引中得到结果。</w:t>
      </w:r>
      <w:r w:rsidRPr="002F3D2D">
        <w:rPr>
          <w:rFonts w:hint="eastAsia"/>
        </w:rPr>
        <w:t> </w:t>
      </w:r>
    </w:p>
    <w:p w:rsidR="002F3D2D" w:rsidRPr="002F3D2D" w:rsidRDefault="002F3D2D" w:rsidP="002F3D2D">
      <w:pPr>
        <w:rPr>
          <w:rFonts w:hint="eastAsia"/>
        </w:rPr>
      </w:pPr>
      <w:r w:rsidRPr="002F3D2D">
        <w:t> </w:t>
      </w:r>
    </w:p>
    <w:p w:rsidR="002F3D2D" w:rsidRPr="002F3D2D" w:rsidRDefault="002F3D2D" w:rsidP="002F3D2D">
      <w:pPr>
        <w:rPr>
          <w:rFonts w:hint="eastAsia"/>
        </w:rPr>
      </w:pPr>
      <w:r w:rsidRPr="002F3D2D">
        <w:rPr>
          <w:rFonts w:hint="eastAsia"/>
          <w:b/>
          <w:bCs/>
        </w:rPr>
        <w:t>index</w:t>
      </w:r>
      <w:r w:rsidRPr="002F3D2D">
        <w:rPr>
          <w:rFonts w:hint="eastAsia"/>
          <w:b/>
          <w:bCs/>
        </w:rPr>
        <w:t>：普通索引</w:t>
      </w:r>
      <w:r w:rsidRPr="002F3D2D">
        <w:rPr>
          <w:rFonts w:hint="eastAsia"/>
          <w:b/>
          <w:bCs/>
        </w:rPr>
        <w:t> </w:t>
      </w:r>
      <w:r w:rsidRPr="002F3D2D">
        <w:rPr>
          <w:rFonts w:hint="eastAsia"/>
          <w:b/>
          <w:bCs/>
        </w:rPr>
        <w:t>创建</w:t>
      </w:r>
      <w:r w:rsidRPr="002F3D2D">
        <w:rPr>
          <w:rFonts w:hint="eastAsia"/>
        </w:rPr>
        <w:t> </w:t>
      </w:r>
    </w:p>
    <w:p w:rsidR="002F3D2D" w:rsidRPr="002F3D2D" w:rsidRDefault="002F3D2D" w:rsidP="002F3D2D">
      <w:r w:rsidRPr="002F3D2D">
        <w:rPr>
          <w:b/>
          <w:bCs/>
        </w:rPr>
        <w:t>note: </w:t>
      </w:r>
      <w:r w:rsidRPr="002F3D2D">
        <w:rPr>
          <w:rFonts w:hint="eastAsia"/>
          <w:b/>
          <w:bCs/>
        </w:rPr>
        <w:t>长度只有字符串才有</w:t>
      </w:r>
      <w:r w:rsidRPr="002F3D2D">
        <w:rPr>
          <w:rFonts w:hint="eastAsia"/>
        </w:rPr>
        <w:t> </w:t>
      </w:r>
    </w:p>
    <w:p w:rsidR="002F3D2D" w:rsidRPr="002F3D2D" w:rsidRDefault="002F3D2D" w:rsidP="002F3D2D">
      <w:r w:rsidRPr="002F3D2D">
        <w:t>create  </w:t>
      </w:r>
      <w:r w:rsidRPr="002F3D2D">
        <w:rPr>
          <w:rFonts w:hint="eastAsia"/>
        </w:rPr>
        <w:t>index   </w:t>
      </w:r>
      <w:r w:rsidRPr="002F3D2D">
        <w:rPr>
          <w:rFonts w:hint="eastAsia"/>
          <w:b/>
          <w:bCs/>
          <w:u w:val="single"/>
        </w:rPr>
        <w:t>索引名称</w:t>
      </w:r>
      <w:r w:rsidRPr="002F3D2D">
        <w:rPr>
          <w:rFonts w:hint="eastAsia"/>
        </w:rPr>
        <w:t>  on   </w:t>
      </w:r>
      <w:r w:rsidRPr="002F3D2D">
        <w:rPr>
          <w:rFonts w:hint="eastAsia"/>
          <w:b/>
          <w:bCs/>
          <w:u w:val="single"/>
        </w:rPr>
        <w:t>表名</w:t>
      </w:r>
      <w:r w:rsidRPr="002F3D2D">
        <w:rPr>
          <w:rFonts w:hint="eastAsia"/>
        </w:rPr>
        <w:t>（</w:t>
      </w:r>
      <w:r w:rsidRPr="002F3D2D">
        <w:rPr>
          <w:rFonts w:hint="eastAsia"/>
          <w:b/>
          <w:bCs/>
          <w:u w:val="single"/>
        </w:rPr>
        <w:t>字段名（长度）</w:t>
      </w:r>
      <w:r w:rsidRPr="002F3D2D">
        <w:t>...</w:t>
      </w:r>
      <w:r w:rsidRPr="002F3D2D">
        <w:rPr>
          <w:rFonts w:hint="eastAsia"/>
        </w:rPr>
        <w:t>)</w:t>
      </w:r>
      <w:r w:rsidRPr="002F3D2D">
        <w:rPr>
          <w:rFonts w:hint="eastAsia"/>
        </w:rPr>
        <w:t>；</w:t>
      </w:r>
      <w:r w:rsidRPr="002F3D2D">
        <w:rPr>
          <w:rFonts w:hint="eastAsia"/>
        </w:rPr>
        <w:t> </w:t>
      </w:r>
    </w:p>
    <w:p w:rsidR="002F3D2D" w:rsidRPr="002F3D2D" w:rsidRDefault="002F3D2D" w:rsidP="002F3D2D"/>
    <w:p w:rsidR="002F3D2D" w:rsidRPr="002F3D2D" w:rsidRDefault="002F3D2D" w:rsidP="002F3D2D">
      <w:r w:rsidRPr="002F3D2D">
        <w:rPr>
          <w:rFonts w:hint="eastAsia"/>
        </w:rPr>
        <w:t> </w:t>
      </w:r>
    </w:p>
    <w:p w:rsidR="002F3D2D" w:rsidRPr="002F3D2D" w:rsidRDefault="002F3D2D" w:rsidP="002F3D2D">
      <w:pPr>
        <w:rPr>
          <w:rFonts w:hint="eastAsia"/>
        </w:rPr>
      </w:pPr>
      <w:r w:rsidRPr="002F3D2D">
        <w:t>alter  </w:t>
      </w:r>
      <w:r w:rsidRPr="002F3D2D">
        <w:rPr>
          <w:rFonts w:hint="eastAsia"/>
        </w:rPr>
        <w:t>table  </w:t>
      </w:r>
      <w:r w:rsidRPr="002F3D2D">
        <w:rPr>
          <w:rFonts w:hint="eastAsia"/>
          <w:b/>
          <w:bCs/>
          <w:u w:val="single"/>
        </w:rPr>
        <w:t>表名</w:t>
      </w:r>
      <w:r w:rsidRPr="002F3D2D">
        <w:rPr>
          <w:rFonts w:hint="eastAsia"/>
        </w:rPr>
        <w:t>  add   index   </w:t>
      </w:r>
      <w:r w:rsidRPr="002F3D2D">
        <w:rPr>
          <w:rFonts w:hint="eastAsia"/>
          <w:b/>
          <w:bCs/>
          <w:u w:val="single"/>
        </w:rPr>
        <w:t>索引名称</w:t>
      </w:r>
      <w:r w:rsidRPr="002F3D2D">
        <w:rPr>
          <w:rFonts w:hint="eastAsia"/>
        </w:rPr>
        <w:t>（</w:t>
      </w:r>
      <w:r w:rsidRPr="002F3D2D">
        <w:rPr>
          <w:rFonts w:hint="eastAsia"/>
          <w:b/>
          <w:bCs/>
          <w:u w:val="single"/>
        </w:rPr>
        <w:t>字段名（长度）</w:t>
      </w:r>
      <w:r w:rsidRPr="002F3D2D">
        <w:t>...</w:t>
      </w:r>
      <w:r w:rsidRPr="002F3D2D">
        <w:rPr>
          <w:rFonts w:hint="eastAsia"/>
        </w:rPr>
        <w:t>）</w:t>
      </w:r>
      <w:r w:rsidRPr="002F3D2D">
        <w:rPr>
          <w:rFonts w:hint="eastAsia"/>
        </w:rPr>
        <w:t> </w:t>
      </w:r>
    </w:p>
    <w:p w:rsidR="002F3D2D" w:rsidRDefault="002F3D2D">
      <w:pPr>
        <w:rPr>
          <w:rFonts w:hint="eastAsia"/>
        </w:rPr>
      </w:pPr>
    </w:p>
    <w:p w:rsidR="002F3D2D" w:rsidRPr="002F3D2D" w:rsidRDefault="002F3D2D" w:rsidP="002F3D2D">
      <w:r w:rsidRPr="002F3D2D">
        <w:rPr>
          <w:rFonts w:hint="eastAsia"/>
          <w:b/>
          <w:bCs/>
        </w:rPr>
        <w:t>unique </w:t>
      </w:r>
      <w:r w:rsidRPr="002F3D2D">
        <w:rPr>
          <w:b/>
          <w:bCs/>
        </w:rPr>
        <w:t>index</w:t>
      </w:r>
      <w:r w:rsidRPr="002F3D2D">
        <w:rPr>
          <w:rFonts w:hint="eastAsia"/>
          <w:b/>
          <w:bCs/>
        </w:rPr>
        <w:t>:</w:t>
      </w:r>
      <w:r w:rsidRPr="002F3D2D">
        <w:rPr>
          <w:rFonts w:hint="eastAsia"/>
          <w:b/>
          <w:bCs/>
        </w:rPr>
        <w:t>唯一性索引</w:t>
      </w:r>
      <w:r w:rsidRPr="002F3D2D">
        <w:rPr>
          <w:rFonts w:hint="eastAsia"/>
          <w:b/>
          <w:bCs/>
        </w:rPr>
        <w:t> </w:t>
      </w:r>
      <w:r w:rsidRPr="002F3D2D">
        <w:rPr>
          <w:rFonts w:hint="eastAsia"/>
        </w:rPr>
        <w:t> </w:t>
      </w:r>
    </w:p>
    <w:p w:rsidR="002F3D2D" w:rsidRPr="002F3D2D" w:rsidRDefault="002F3D2D" w:rsidP="002F3D2D">
      <w:r w:rsidRPr="002F3D2D">
        <w:rPr>
          <w:rFonts w:hint="eastAsia"/>
        </w:rPr>
        <w:t>这个和上面类型，只需要添加</w:t>
      </w:r>
      <w:r w:rsidRPr="002F3D2D">
        <w:rPr>
          <w:rFonts w:hint="eastAsia"/>
        </w:rPr>
        <w:t>unique</w:t>
      </w:r>
      <w:r w:rsidRPr="002F3D2D">
        <w:rPr>
          <w:rFonts w:hint="eastAsia"/>
        </w:rPr>
        <w:t>就行。</w:t>
      </w:r>
      <w:r w:rsidRPr="002F3D2D">
        <w:rPr>
          <w:rFonts w:hint="eastAsia"/>
        </w:rPr>
        <w:t> </w:t>
      </w:r>
    </w:p>
    <w:p w:rsidR="00E8279B" w:rsidRPr="00E8279B" w:rsidRDefault="00E8279B" w:rsidP="00E8279B">
      <w:r>
        <w:rPr>
          <w:rFonts w:hint="eastAsia"/>
        </w:rPr>
        <w:t>在使用查询的时候遵</w:t>
      </w:r>
      <w:r w:rsidRPr="00E8279B">
        <w:rPr>
          <w:rFonts w:hint="eastAsia"/>
        </w:rPr>
        <w:t>sql</w:t>
      </w:r>
      <w:r w:rsidRPr="00E8279B">
        <w:rPr>
          <w:rFonts w:hint="eastAsia"/>
        </w:rPr>
        <w:t>组合索引的</w:t>
      </w:r>
      <w:r w:rsidRPr="00E8279B">
        <w:rPr>
          <w:rFonts w:hint="eastAsia"/>
        </w:rPr>
        <w:t>"</w:t>
      </w:r>
      <w:r w:rsidRPr="00E8279B">
        <w:rPr>
          <w:rFonts w:hint="eastAsia"/>
        </w:rPr>
        <w:t>最左前缀</w:t>
      </w:r>
      <w:r w:rsidRPr="00E8279B">
        <w:rPr>
          <w:rFonts w:hint="eastAsia"/>
        </w:rPr>
        <w:t>",</w:t>
      </w:r>
      <w:r w:rsidRPr="00E8279B">
        <w:rPr>
          <w:rFonts w:hint="eastAsia"/>
        </w:rPr>
        <w:t>下面我们来分析一下</w:t>
      </w:r>
      <w:r w:rsidRPr="00E8279B">
        <w:rPr>
          <w:rFonts w:hint="eastAsia"/>
        </w:rPr>
        <w:t xml:space="preserve"> </w:t>
      </w:r>
      <w:r w:rsidRPr="00E8279B">
        <w:rPr>
          <w:rFonts w:hint="eastAsia"/>
        </w:rPr>
        <w:t>什么是最左前缀</w:t>
      </w:r>
      <w:r w:rsidRPr="00E8279B">
        <w:rPr>
          <w:rFonts w:hint="eastAsia"/>
        </w:rPr>
        <w:t>:</w:t>
      </w:r>
      <w:r w:rsidRPr="00E8279B">
        <w:rPr>
          <w:rFonts w:hint="eastAsia"/>
        </w:rPr>
        <w:t>及索引</w:t>
      </w:r>
      <w:r w:rsidRPr="00E8279B">
        <w:rPr>
          <w:rFonts w:hint="eastAsia"/>
        </w:rPr>
        <w:t>where</w:t>
      </w:r>
      <w:r w:rsidRPr="00E8279B">
        <w:rPr>
          <w:rFonts w:hint="eastAsia"/>
        </w:rPr>
        <w:t>时的条件要按照建立索引的时候字段的排序方式</w:t>
      </w:r>
      <w:r w:rsidRPr="00E8279B">
        <w:rPr>
          <w:rFonts w:hint="eastAsia"/>
        </w:rPr>
        <w:t> </w:t>
      </w:r>
    </w:p>
    <w:p w:rsidR="00E8279B" w:rsidRPr="00E8279B" w:rsidRDefault="00E8279B" w:rsidP="00E8279B">
      <w:pPr>
        <w:rPr>
          <w:rFonts w:hint="eastAsia"/>
        </w:rPr>
      </w:pPr>
      <w:r w:rsidRPr="00E8279B">
        <w:rPr>
          <w:rFonts w:hint="eastAsia"/>
        </w:rPr>
        <w:t>1</w:t>
      </w:r>
      <w:r w:rsidRPr="00E8279B">
        <w:rPr>
          <w:rFonts w:hint="eastAsia"/>
        </w:rPr>
        <w:t>、不按索引最左列开始查询（多列索引）</w:t>
      </w:r>
      <w:r w:rsidRPr="00E8279B">
        <w:rPr>
          <w:rFonts w:ascii="Times New Roman" w:hAnsi="Times New Roman" w:cs="Times New Roman"/>
        </w:rPr>
        <w:t> </w:t>
      </w:r>
      <w:r w:rsidRPr="00E8279B">
        <w:rPr>
          <w:rFonts w:ascii="宋体" w:eastAsia="宋体" w:hAnsi="宋体" w:cs="宋体" w:hint="eastAsia"/>
        </w:rPr>
        <w:t>例如</w:t>
      </w:r>
      <w:r w:rsidRPr="00E8279B">
        <w:rPr>
          <w:rFonts w:hint="eastAsia"/>
        </w:rPr>
        <w:t>index(</w:t>
      </w:r>
      <w:r w:rsidRPr="00E8279B">
        <w:rPr>
          <w:rFonts w:hint="eastAsia"/>
        </w:rPr>
        <w:t>‘</w:t>
      </w:r>
      <w:r w:rsidRPr="00E8279B">
        <w:rPr>
          <w:rFonts w:hint="eastAsia"/>
        </w:rPr>
        <w:t>c1</w:t>
      </w:r>
      <w:r w:rsidRPr="00E8279B">
        <w:rPr>
          <w:rFonts w:hint="eastAsia"/>
        </w:rPr>
        <w:t>’</w:t>
      </w:r>
      <w:r w:rsidRPr="00E8279B">
        <w:rPr>
          <w:rFonts w:hint="eastAsia"/>
        </w:rPr>
        <w:t>,</w:t>
      </w:r>
      <w:r w:rsidRPr="00E8279B">
        <w:rPr>
          <w:rFonts w:ascii="Times New Roman" w:hAnsi="Times New Roman" w:cs="Times New Roman"/>
        </w:rPr>
        <w:t> </w:t>
      </w:r>
      <w:r w:rsidRPr="00E8279B">
        <w:rPr>
          <w:rFonts w:ascii="宋体" w:eastAsia="宋体" w:hAnsi="宋体" w:cs="宋体" w:hint="eastAsia"/>
        </w:rPr>
        <w:t>‘</w:t>
      </w:r>
      <w:r w:rsidRPr="00E8279B">
        <w:rPr>
          <w:rFonts w:hint="eastAsia"/>
        </w:rPr>
        <w:t>c2</w:t>
      </w:r>
      <w:r w:rsidRPr="00E8279B">
        <w:rPr>
          <w:rFonts w:hint="eastAsia"/>
        </w:rPr>
        <w:t>’</w:t>
      </w:r>
      <w:r w:rsidRPr="00E8279B">
        <w:rPr>
          <w:rFonts w:hint="eastAsia"/>
        </w:rPr>
        <w:t>,</w:t>
      </w:r>
      <w:r w:rsidRPr="00E8279B">
        <w:rPr>
          <w:rFonts w:ascii="Times New Roman" w:hAnsi="Times New Roman" w:cs="Times New Roman"/>
        </w:rPr>
        <w:t> </w:t>
      </w:r>
      <w:r w:rsidRPr="00E8279B">
        <w:rPr>
          <w:rFonts w:ascii="宋体" w:eastAsia="宋体" w:hAnsi="宋体" w:cs="宋体" w:hint="eastAsia"/>
        </w:rPr>
        <w:t>‘</w:t>
      </w:r>
      <w:r w:rsidRPr="00E8279B">
        <w:rPr>
          <w:rFonts w:hint="eastAsia"/>
        </w:rPr>
        <w:t>c3</w:t>
      </w:r>
      <w:r w:rsidRPr="00E8279B">
        <w:rPr>
          <w:rFonts w:hint="eastAsia"/>
        </w:rPr>
        <w:t>’</w:t>
      </w:r>
      <w:r w:rsidRPr="00E8279B">
        <w:rPr>
          <w:rFonts w:hint="eastAsia"/>
        </w:rPr>
        <w:t>)</w:t>
      </w:r>
      <w:r w:rsidRPr="00E8279B">
        <w:rPr>
          <w:rFonts w:ascii="Times New Roman" w:hAnsi="Times New Roman" w:cs="Times New Roman"/>
        </w:rPr>
        <w:t> </w:t>
      </w:r>
      <w:r w:rsidRPr="00E8279B">
        <w:rPr>
          <w:rFonts w:hint="eastAsia"/>
        </w:rPr>
        <w:t>where</w:t>
      </w:r>
      <w:r w:rsidRPr="00E8279B">
        <w:rPr>
          <w:rFonts w:ascii="Times New Roman" w:hAnsi="Times New Roman" w:cs="Times New Roman"/>
        </w:rPr>
        <w:t> </w:t>
      </w:r>
      <w:r w:rsidRPr="00E8279B">
        <w:rPr>
          <w:rFonts w:ascii="宋体" w:eastAsia="宋体" w:hAnsi="宋体" w:cs="宋体" w:hint="eastAsia"/>
        </w:rPr>
        <w:t>‘</w:t>
      </w:r>
      <w:r w:rsidRPr="00E8279B">
        <w:rPr>
          <w:rFonts w:hint="eastAsia"/>
        </w:rPr>
        <w:t>c2</w:t>
      </w:r>
      <w:r w:rsidRPr="00E8279B">
        <w:rPr>
          <w:rFonts w:hint="eastAsia"/>
        </w:rPr>
        <w:t>’</w:t>
      </w:r>
      <w:r w:rsidRPr="00E8279B">
        <w:rPr>
          <w:rFonts w:ascii="Times New Roman" w:hAnsi="Times New Roman" w:cs="Times New Roman"/>
        </w:rPr>
        <w:t> </w:t>
      </w:r>
      <w:r w:rsidRPr="00E8279B">
        <w:rPr>
          <w:rFonts w:hint="eastAsia"/>
        </w:rPr>
        <w:t>=</w:t>
      </w:r>
      <w:r w:rsidRPr="00E8279B">
        <w:rPr>
          <w:rFonts w:ascii="Times New Roman" w:hAnsi="Times New Roman" w:cs="Times New Roman"/>
        </w:rPr>
        <w:t> </w:t>
      </w:r>
      <w:r w:rsidRPr="00E8279B">
        <w:rPr>
          <w:rFonts w:ascii="宋体" w:eastAsia="宋体" w:hAnsi="宋体" w:cs="宋体" w:hint="eastAsia"/>
        </w:rPr>
        <w:t>‘</w:t>
      </w:r>
      <w:r w:rsidRPr="00E8279B">
        <w:rPr>
          <w:rFonts w:hint="eastAsia"/>
        </w:rPr>
        <w:t>aaa</w:t>
      </w:r>
      <w:r w:rsidRPr="00E8279B">
        <w:rPr>
          <w:rFonts w:hint="eastAsia"/>
        </w:rPr>
        <w:t>’</w:t>
      </w:r>
      <w:r w:rsidRPr="00E8279B">
        <w:rPr>
          <w:rFonts w:ascii="Times New Roman" w:hAnsi="Times New Roman" w:cs="Times New Roman"/>
        </w:rPr>
        <w:t> </w:t>
      </w:r>
      <w:r w:rsidRPr="00E8279B">
        <w:rPr>
          <w:rFonts w:hint="eastAsia"/>
          <w:b/>
          <w:bCs/>
        </w:rPr>
        <w:t>不使用索引</w:t>
      </w:r>
      <w:r w:rsidRPr="00E8279B">
        <w:rPr>
          <w:rFonts w:hint="eastAsia"/>
        </w:rPr>
        <w:t xml:space="preserve">,where `c2` = `aaa` and `c3`=`sss` </w:t>
      </w:r>
      <w:r w:rsidRPr="00E8279B">
        <w:rPr>
          <w:rFonts w:hint="eastAsia"/>
        </w:rPr>
        <w:t>不能使用索引</w:t>
      </w:r>
      <w:r w:rsidRPr="00E8279B">
        <w:rPr>
          <w:rFonts w:hint="eastAsia"/>
        </w:rPr>
        <w:t> </w:t>
      </w:r>
    </w:p>
    <w:p w:rsidR="00E8279B" w:rsidRPr="00E8279B" w:rsidRDefault="00E8279B" w:rsidP="00E8279B">
      <w:pPr>
        <w:rPr>
          <w:rFonts w:hint="eastAsia"/>
        </w:rPr>
      </w:pPr>
      <w:r w:rsidRPr="00E8279B">
        <w:rPr>
          <w:rFonts w:hint="eastAsia"/>
        </w:rPr>
        <w:t>2</w:t>
      </w:r>
      <w:r w:rsidRPr="00E8279B">
        <w:rPr>
          <w:rFonts w:hint="eastAsia"/>
        </w:rPr>
        <w:t>、</w:t>
      </w:r>
      <w:r w:rsidRPr="00E8279B">
        <w:rPr>
          <w:rFonts w:hint="eastAsia"/>
          <w:b/>
          <w:bCs/>
        </w:rPr>
        <w:t>查询中某个列有</w:t>
      </w:r>
      <w:r w:rsidRPr="00E8279B">
        <w:rPr>
          <w:rFonts w:hint="eastAsia"/>
          <w:b/>
          <w:bCs/>
          <w:u w:val="single"/>
        </w:rPr>
        <w:t>范围查询</w:t>
      </w:r>
      <w:r w:rsidRPr="00E8279B">
        <w:rPr>
          <w:rFonts w:hint="eastAsia"/>
          <w:b/>
          <w:bCs/>
        </w:rPr>
        <w:t>，则其右边的所有列都无法使用查询（多列查询）</w:t>
      </w:r>
      <w:r w:rsidRPr="00E8279B">
        <w:rPr>
          <w:rFonts w:hint="eastAsia"/>
        </w:rPr>
        <w:t> </w:t>
      </w:r>
    </w:p>
    <w:p w:rsidR="00E8279B" w:rsidRPr="00E8279B" w:rsidRDefault="00E8279B" w:rsidP="00E8279B">
      <w:pPr>
        <w:rPr>
          <w:rFonts w:hint="eastAsia"/>
        </w:rPr>
      </w:pPr>
      <w:r w:rsidRPr="00E8279B">
        <w:rPr>
          <w:rFonts w:hint="eastAsia"/>
        </w:rPr>
        <w:t>Where</w:t>
      </w:r>
      <w:r w:rsidRPr="00E8279B">
        <w:rPr>
          <w:rFonts w:ascii="Times New Roman" w:hAnsi="Times New Roman" w:cs="Times New Roman"/>
        </w:rPr>
        <w:t> </w:t>
      </w:r>
      <w:r w:rsidRPr="00E8279B">
        <w:rPr>
          <w:rFonts w:hint="eastAsia"/>
        </w:rPr>
        <w:t>c1=</w:t>
      </w:r>
      <w:r w:rsidRPr="00E8279B">
        <w:rPr>
          <w:rFonts w:ascii="Times New Roman" w:hAnsi="Times New Roman" w:cs="Times New Roman"/>
        </w:rPr>
        <w:t> </w:t>
      </w:r>
      <w:r w:rsidRPr="00E8279B">
        <w:rPr>
          <w:rFonts w:ascii="宋体" w:eastAsia="宋体" w:hAnsi="宋体" w:cs="宋体" w:hint="eastAsia"/>
        </w:rPr>
        <w:t>‘</w:t>
      </w:r>
      <w:r w:rsidRPr="00E8279B">
        <w:rPr>
          <w:rFonts w:hint="eastAsia"/>
        </w:rPr>
        <w:t>xxx</w:t>
      </w:r>
      <w:r w:rsidRPr="00E8279B">
        <w:rPr>
          <w:rFonts w:hint="eastAsia"/>
        </w:rPr>
        <w:t>’</w:t>
      </w:r>
      <w:r w:rsidRPr="00E8279B">
        <w:rPr>
          <w:rFonts w:ascii="Times New Roman" w:hAnsi="Times New Roman" w:cs="Times New Roman"/>
        </w:rPr>
        <w:t> </w:t>
      </w:r>
      <w:r w:rsidRPr="00E8279B">
        <w:rPr>
          <w:rFonts w:hint="eastAsia"/>
        </w:rPr>
        <w:t>and</w:t>
      </w:r>
      <w:r w:rsidRPr="00E8279B">
        <w:rPr>
          <w:rFonts w:ascii="Times New Roman" w:hAnsi="Times New Roman" w:cs="Times New Roman"/>
        </w:rPr>
        <w:t> </w:t>
      </w:r>
      <w:r w:rsidRPr="00E8279B">
        <w:rPr>
          <w:rFonts w:hint="eastAsia"/>
        </w:rPr>
        <w:t>c2</w:t>
      </w:r>
      <w:r w:rsidRPr="00E8279B">
        <w:rPr>
          <w:rFonts w:ascii="Times New Roman" w:hAnsi="Times New Roman" w:cs="Times New Roman"/>
        </w:rPr>
        <w:t> </w:t>
      </w:r>
      <w:r w:rsidRPr="00E8279B">
        <w:rPr>
          <w:rFonts w:hint="eastAsia"/>
        </w:rPr>
        <w:t>like</w:t>
      </w:r>
      <w:r w:rsidRPr="00E8279B">
        <w:rPr>
          <w:rFonts w:ascii="Times New Roman" w:hAnsi="Times New Roman" w:cs="Times New Roman"/>
        </w:rPr>
        <w:t> </w:t>
      </w:r>
      <w:r w:rsidRPr="00E8279B">
        <w:rPr>
          <w:rFonts w:hint="eastAsia"/>
        </w:rPr>
        <w:t>=</w:t>
      </w:r>
      <w:r w:rsidRPr="00E8279B">
        <w:rPr>
          <w:rFonts w:ascii="Times New Roman" w:hAnsi="Times New Roman" w:cs="Times New Roman"/>
        </w:rPr>
        <w:t> </w:t>
      </w:r>
      <w:r w:rsidRPr="00E8279B">
        <w:rPr>
          <w:rFonts w:ascii="宋体" w:eastAsia="宋体" w:hAnsi="宋体" w:cs="宋体" w:hint="eastAsia"/>
        </w:rPr>
        <w:t>‘</w:t>
      </w:r>
      <w:r w:rsidRPr="00E8279B">
        <w:rPr>
          <w:rFonts w:hint="eastAsia"/>
        </w:rPr>
        <w:t>aa%</w:t>
      </w:r>
      <w:r w:rsidRPr="00E8279B">
        <w:rPr>
          <w:rFonts w:hint="eastAsia"/>
        </w:rPr>
        <w:t>’</w:t>
      </w:r>
      <w:r w:rsidRPr="00E8279B">
        <w:rPr>
          <w:rFonts w:ascii="Times New Roman" w:hAnsi="Times New Roman" w:cs="Times New Roman"/>
        </w:rPr>
        <w:t> </w:t>
      </w:r>
      <w:r w:rsidRPr="00E8279B">
        <w:rPr>
          <w:rFonts w:hint="eastAsia"/>
        </w:rPr>
        <w:t>and</w:t>
      </w:r>
      <w:r w:rsidRPr="00E8279B">
        <w:rPr>
          <w:rFonts w:ascii="Times New Roman" w:hAnsi="Times New Roman" w:cs="Times New Roman"/>
        </w:rPr>
        <w:t> </w:t>
      </w:r>
      <w:r w:rsidRPr="00E8279B">
        <w:rPr>
          <w:rFonts w:hint="eastAsia"/>
        </w:rPr>
        <w:t>c3=</w:t>
      </w:r>
      <w:r w:rsidRPr="00E8279B">
        <w:rPr>
          <w:rFonts w:hint="eastAsia"/>
        </w:rPr>
        <w:t>’</w:t>
      </w:r>
      <w:r w:rsidRPr="00E8279B">
        <w:rPr>
          <w:rFonts w:hint="eastAsia"/>
        </w:rPr>
        <w:t>sss</w:t>
      </w:r>
      <w:r w:rsidRPr="00E8279B">
        <w:rPr>
          <w:rFonts w:hint="eastAsia"/>
        </w:rPr>
        <w:t>’</w:t>
      </w:r>
      <w:r w:rsidRPr="00E8279B">
        <w:rPr>
          <w:rFonts w:ascii="Times New Roman" w:hAnsi="Times New Roman" w:cs="Times New Roman"/>
        </w:rPr>
        <w:t> </w:t>
      </w:r>
      <w:r w:rsidRPr="00E8279B">
        <w:rPr>
          <w:rFonts w:ascii="宋体" w:eastAsia="宋体" w:hAnsi="宋体" w:cs="宋体" w:hint="eastAsia"/>
        </w:rPr>
        <w:t>改查询只会使用索引中的前两列</w:t>
      </w:r>
      <w:r w:rsidRPr="00E8279B">
        <w:rPr>
          <w:rFonts w:hint="eastAsia"/>
        </w:rPr>
        <w:t>,</w:t>
      </w:r>
      <w:r w:rsidRPr="00E8279B">
        <w:rPr>
          <w:rFonts w:hint="eastAsia"/>
        </w:rPr>
        <w:t>因为</w:t>
      </w:r>
      <w:r w:rsidRPr="00E8279B">
        <w:rPr>
          <w:rFonts w:hint="eastAsia"/>
        </w:rPr>
        <w:t>like</w:t>
      </w:r>
      <w:r w:rsidRPr="00E8279B">
        <w:rPr>
          <w:rFonts w:hint="eastAsia"/>
        </w:rPr>
        <w:t>是范围查询</w:t>
      </w:r>
      <w:r w:rsidRPr="00E8279B">
        <w:rPr>
          <w:rFonts w:hint="eastAsia"/>
        </w:rPr>
        <w:t> </w:t>
      </w:r>
    </w:p>
    <w:p w:rsidR="00E8279B" w:rsidRPr="00E8279B" w:rsidRDefault="00E8279B" w:rsidP="00E8279B">
      <w:pPr>
        <w:rPr>
          <w:rFonts w:hint="eastAsia"/>
        </w:rPr>
      </w:pPr>
      <w:r w:rsidRPr="00E8279B">
        <w:rPr>
          <w:rFonts w:hint="eastAsia"/>
        </w:rPr>
        <w:t>3</w:t>
      </w:r>
      <w:r w:rsidRPr="00E8279B">
        <w:rPr>
          <w:rFonts w:hint="eastAsia"/>
        </w:rPr>
        <w:t>、不能跳过某个字段来进行查询</w:t>
      </w:r>
      <w:r w:rsidRPr="00E8279B">
        <w:rPr>
          <w:rFonts w:hint="eastAsia"/>
        </w:rPr>
        <w:t>,</w:t>
      </w:r>
      <w:r w:rsidRPr="00E8279B">
        <w:rPr>
          <w:rFonts w:hint="eastAsia"/>
        </w:rPr>
        <w:t>这样利用不到索引</w:t>
      </w:r>
      <w:r w:rsidRPr="00E8279B">
        <w:rPr>
          <w:rFonts w:hint="eastAsia"/>
        </w:rPr>
        <w:t>,</w:t>
      </w:r>
      <w:r w:rsidRPr="00E8279B">
        <w:rPr>
          <w:rFonts w:hint="eastAsia"/>
        </w:rPr>
        <w:t>比如我的</w:t>
      </w:r>
      <w:r w:rsidRPr="00E8279B">
        <w:rPr>
          <w:rFonts w:hint="eastAsia"/>
        </w:rPr>
        <w:t xml:space="preserve">sql </w:t>
      </w:r>
      <w:r w:rsidRPr="00E8279B">
        <w:rPr>
          <w:rFonts w:hint="eastAsia"/>
        </w:rPr>
        <w:t>是</w:t>
      </w:r>
      <w:r w:rsidRPr="00E8279B">
        <w:rPr>
          <w:rFonts w:ascii="Times New Roman" w:hAnsi="Times New Roman" w:cs="Times New Roman"/>
        </w:rPr>
        <w:t> </w:t>
      </w:r>
      <w:r w:rsidRPr="00E8279B">
        <w:rPr>
          <w:rFonts w:hint="eastAsia"/>
        </w:rPr>
        <w:t> </w:t>
      </w:r>
    </w:p>
    <w:p w:rsidR="00E8279B" w:rsidRPr="00E8279B" w:rsidRDefault="00E8279B" w:rsidP="00E8279B">
      <w:pPr>
        <w:rPr>
          <w:rFonts w:hint="eastAsia"/>
        </w:rPr>
      </w:pPr>
      <w:r w:rsidRPr="00E8279B">
        <w:rPr>
          <w:rFonts w:hint="eastAsia"/>
        </w:rPr>
        <w:t xml:space="preserve">explain select * from `award` where nickname &gt; 'rSUQFzpkDz3R' and account = 'DYxJoqZq2rd7' and created_time = 1449567822; </w:t>
      </w:r>
      <w:r w:rsidRPr="00E8279B">
        <w:rPr>
          <w:rFonts w:hint="eastAsia"/>
        </w:rPr>
        <w:t>那么这时候他使用不到其组合索引</w:t>
      </w:r>
      <w:r w:rsidRPr="00E8279B">
        <w:rPr>
          <w:rFonts w:hint="eastAsia"/>
        </w:rPr>
        <w:t>. </w:t>
      </w:r>
    </w:p>
    <w:p w:rsidR="00E8279B" w:rsidRPr="00E8279B" w:rsidRDefault="00E8279B" w:rsidP="00E8279B">
      <w:pPr>
        <w:rPr>
          <w:rFonts w:hint="eastAsia"/>
        </w:rPr>
      </w:pPr>
      <w:r w:rsidRPr="00E8279B">
        <w:rPr>
          <w:rFonts w:hint="eastAsia"/>
        </w:rPr>
        <w:t>因为我的索引是</w:t>
      </w:r>
      <w:r w:rsidRPr="00E8279B">
        <w:rPr>
          <w:rFonts w:hint="eastAsia"/>
        </w:rPr>
        <w:t xml:space="preserve"> (nickname, account, created_time),</w:t>
      </w:r>
      <w:r w:rsidRPr="00E8279B">
        <w:rPr>
          <w:rFonts w:hint="eastAsia"/>
        </w:rPr>
        <w:t>如果第一个字段出现</w:t>
      </w:r>
      <w:r w:rsidRPr="00E8279B">
        <w:rPr>
          <w:rFonts w:hint="eastAsia"/>
        </w:rPr>
        <w:t xml:space="preserve"> </w:t>
      </w:r>
      <w:r w:rsidRPr="00E8279B">
        <w:rPr>
          <w:rFonts w:hint="eastAsia"/>
        </w:rPr>
        <w:t>范围符号的查找</w:t>
      </w:r>
      <w:r w:rsidRPr="00E8279B">
        <w:rPr>
          <w:rFonts w:hint="eastAsia"/>
        </w:rPr>
        <w:t>,</w:t>
      </w:r>
      <w:r w:rsidRPr="00E8279B">
        <w:rPr>
          <w:rFonts w:hint="eastAsia"/>
        </w:rPr>
        <w:t>那么将不会用到索引</w:t>
      </w:r>
      <w:r w:rsidRPr="00E8279B">
        <w:rPr>
          <w:rFonts w:hint="eastAsia"/>
        </w:rPr>
        <w:t>,</w:t>
      </w:r>
      <w:r w:rsidRPr="00E8279B">
        <w:rPr>
          <w:rFonts w:hint="eastAsia"/>
        </w:rPr>
        <w:t>如果我是第二个或者第三个字段使用范围符号的查找</w:t>
      </w:r>
      <w:r w:rsidRPr="00E8279B">
        <w:rPr>
          <w:rFonts w:hint="eastAsia"/>
        </w:rPr>
        <w:t>,</w:t>
      </w:r>
      <w:r w:rsidRPr="00E8279B">
        <w:rPr>
          <w:rFonts w:hint="eastAsia"/>
        </w:rPr>
        <w:t>那么他会利用索引</w:t>
      </w:r>
      <w:r w:rsidRPr="00E8279B">
        <w:rPr>
          <w:rFonts w:hint="eastAsia"/>
        </w:rPr>
        <w:t>,</w:t>
      </w:r>
      <w:r w:rsidRPr="00E8279B">
        <w:rPr>
          <w:rFonts w:hint="eastAsia"/>
        </w:rPr>
        <w:t>利用的索引是</w:t>
      </w:r>
      <w:r w:rsidRPr="00E8279B">
        <w:rPr>
          <w:rFonts w:hint="eastAsia"/>
        </w:rPr>
        <w:t>(nickname)</w:t>
      </w:r>
      <w:r w:rsidRPr="00E8279B">
        <w:rPr>
          <w:rFonts w:hint="eastAsia"/>
        </w:rPr>
        <w:t>。</w:t>
      </w:r>
      <w:r w:rsidRPr="00E8279B">
        <w:rPr>
          <w:rFonts w:hint="eastAsia"/>
        </w:rPr>
        <w:t> </w:t>
      </w:r>
    </w:p>
    <w:p w:rsidR="002F3D2D" w:rsidRPr="00E8279B" w:rsidRDefault="002F3D2D"/>
    <w:sectPr w:rsidR="002F3D2D" w:rsidRPr="00E82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1C7" w:rsidRDefault="007851C7" w:rsidP="006350A1">
      <w:r>
        <w:separator/>
      </w:r>
    </w:p>
  </w:endnote>
  <w:endnote w:type="continuationSeparator" w:id="1">
    <w:p w:rsidR="007851C7" w:rsidRDefault="007851C7" w:rsidP="00635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1C7" w:rsidRDefault="007851C7" w:rsidP="006350A1">
      <w:r>
        <w:separator/>
      </w:r>
    </w:p>
  </w:footnote>
  <w:footnote w:type="continuationSeparator" w:id="1">
    <w:p w:rsidR="007851C7" w:rsidRDefault="007851C7" w:rsidP="006350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85115"/>
    <w:multiLevelType w:val="multilevel"/>
    <w:tmpl w:val="1DB8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0A1"/>
    <w:rsid w:val="002F3D2D"/>
    <w:rsid w:val="006350A1"/>
    <w:rsid w:val="006C4AB0"/>
    <w:rsid w:val="00764BA9"/>
    <w:rsid w:val="007851C7"/>
    <w:rsid w:val="008B688B"/>
    <w:rsid w:val="00E82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5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50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5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50A1"/>
    <w:rPr>
      <w:sz w:val="18"/>
      <w:szCs w:val="18"/>
    </w:rPr>
  </w:style>
  <w:style w:type="paragraph" w:customStyle="1" w:styleId="paragraph">
    <w:name w:val="paragraph"/>
    <w:basedOn w:val="a"/>
    <w:rsid w:val="008B68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rmaltextrun">
    <w:name w:val="normaltextrun"/>
    <w:basedOn w:val="a0"/>
    <w:rsid w:val="008B688B"/>
  </w:style>
  <w:style w:type="character" w:customStyle="1" w:styleId="eop">
    <w:name w:val="eop"/>
    <w:basedOn w:val="a0"/>
    <w:rsid w:val="008B688B"/>
  </w:style>
  <w:style w:type="paragraph" w:styleId="a5">
    <w:name w:val="Balloon Text"/>
    <w:basedOn w:val="a"/>
    <w:link w:val="Char1"/>
    <w:uiPriority w:val="99"/>
    <w:semiHidden/>
    <w:unhideWhenUsed/>
    <w:rsid w:val="008B68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68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1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onenote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7</cp:revision>
  <dcterms:created xsi:type="dcterms:W3CDTF">2023-04-03T06:18:00Z</dcterms:created>
  <dcterms:modified xsi:type="dcterms:W3CDTF">2023-04-03T06:27:00Z</dcterms:modified>
</cp:coreProperties>
</file>